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1AE" w:rsidRDefault="001F11AE">
      <w:pPr>
        <w:spacing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0425" cy="803529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ГСЭ.02 История.jpg"/>
                    <pic:cNvPicPr/>
                  </pic:nvPicPr>
                  <pic:blipFill>
                    <a:blip r:embed="rId6">
                      <a:extLst>
                        <a:ext uri="{28A0092B-C50C-407E-A947-70E740481C1C}">
                          <a14:useLocalDpi xmlns:a14="http://schemas.microsoft.com/office/drawing/2010/main" val="0"/>
                        </a:ext>
                      </a:extLst>
                    </a:blip>
                    <a:stretch>
                      <a:fillRect/>
                    </a:stretch>
                  </pic:blipFill>
                  <pic:spPr>
                    <a:xfrm>
                      <a:off x="0" y="0"/>
                      <a:ext cx="5940425" cy="8035290"/>
                    </a:xfrm>
                    <a:prstGeom prst="rect">
                      <a:avLst/>
                    </a:prstGeom>
                  </pic:spPr>
                </pic:pic>
              </a:graphicData>
            </a:graphic>
          </wp:inline>
        </w:drawing>
      </w:r>
      <w:r>
        <w:rPr>
          <w:rFonts w:ascii="Times New Roman" w:eastAsia="Times New Roman" w:hAnsi="Times New Roman" w:cs="Times New Roman"/>
          <w:sz w:val="24"/>
          <w:szCs w:val="24"/>
        </w:rPr>
        <w:br w:type="page"/>
      </w:r>
    </w:p>
    <w:p w:rsidR="00940C14" w:rsidRDefault="009B2079" w:rsidP="00EA01BD">
      <w:pPr>
        <w:spacing w:after="34" w:line="247" w:lineRule="auto"/>
        <w:ind w:right="6"/>
        <w:jc w:val="both"/>
        <w:rPr>
          <w:rFonts w:ascii="Times New Roman" w:eastAsia="Times New Roman" w:hAnsi="Times New Roman" w:cs="Times New Roman"/>
          <w:sz w:val="24"/>
          <w:szCs w:val="24"/>
        </w:rPr>
      </w:pPr>
      <w:r w:rsidRPr="009B2079">
        <w:rPr>
          <w:rFonts w:ascii="Times New Roman" w:eastAsia="Times New Roman" w:hAnsi="Times New Roman" w:cs="Times New Roman"/>
          <w:sz w:val="24"/>
          <w:szCs w:val="24"/>
        </w:rPr>
        <w:lastRenderedPageBreak/>
        <w:t>Методические указания разработаны на основе</w:t>
      </w:r>
      <w:r w:rsidR="00940C14">
        <w:rPr>
          <w:rFonts w:ascii="Times New Roman" w:eastAsia="Times New Roman" w:hAnsi="Times New Roman" w:cs="Times New Roman"/>
          <w:sz w:val="24"/>
          <w:szCs w:val="24"/>
        </w:rPr>
        <w:t>:</w:t>
      </w:r>
    </w:p>
    <w:p w:rsidR="00940C14" w:rsidRDefault="00940C14" w:rsidP="00EA01BD">
      <w:pPr>
        <w:spacing w:after="34" w:line="247"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B2079" w:rsidRPr="009B2079">
        <w:rPr>
          <w:rFonts w:ascii="Times New Roman" w:eastAsia="Times New Roman" w:hAnsi="Times New Roman" w:cs="Times New Roman"/>
          <w:sz w:val="24"/>
          <w:szCs w:val="24"/>
        </w:rPr>
        <w:t xml:space="preserve"> Федерального государственного образовательного стандарта среднего профессионального образования (далее ФГОС СПО) по специальности 15.02.01 Монтаж и техническая эксплуатация промышленного оборудования (по отраслям) базовой подготовки, утвержденного приказом Министерства образования и науки России от 22 апреля 2014 г. № 344 «Об утверждении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w:t>
      </w:r>
      <w:r>
        <w:rPr>
          <w:rFonts w:ascii="Times New Roman" w:eastAsia="Times New Roman" w:hAnsi="Times New Roman" w:cs="Times New Roman"/>
          <w:sz w:val="24"/>
          <w:szCs w:val="24"/>
        </w:rPr>
        <w:t>;</w:t>
      </w:r>
    </w:p>
    <w:p w:rsidR="00940C14" w:rsidRDefault="00940C14" w:rsidP="00940C14">
      <w:pPr>
        <w:spacing w:after="34" w:line="247"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B2079" w:rsidRPr="009B2079">
        <w:rPr>
          <w:rFonts w:ascii="Times New Roman" w:eastAsia="Times New Roman" w:hAnsi="Times New Roman" w:cs="Times New Roman"/>
          <w:sz w:val="24"/>
          <w:szCs w:val="24"/>
        </w:rPr>
        <w:t>основной профессиональной образовательной программы</w:t>
      </w:r>
      <w:r w:rsidRPr="00940C14">
        <w:rPr>
          <w:rFonts w:ascii="Times New Roman" w:eastAsia="Times New Roman" w:hAnsi="Times New Roman" w:cs="Times New Roman"/>
          <w:sz w:val="24"/>
          <w:szCs w:val="24"/>
        </w:rPr>
        <w:t xml:space="preserve"> </w:t>
      </w:r>
      <w:r w:rsidRPr="009B2079">
        <w:rPr>
          <w:rFonts w:ascii="Times New Roman" w:eastAsia="Times New Roman" w:hAnsi="Times New Roman" w:cs="Times New Roman"/>
          <w:sz w:val="24"/>
          <w:szCs w:val="24"/>
        </w:rPr>
        <w:t>по специальности 15.02.01 Монтаж и техническая эксплуатация промышленного оборудования (по отраслям)</w:t>
      </w:r>
      <w:r>
        <w:rPr>
          <w:rFonts w:ascii="Times New Roman" w:eastAsia="Times New Roman" w:hAnsi="Times New Roman" w:cs="Times New Roman"/>
          <w:sz w:val="24"/>
          <w:szCs w:val="24"/>
        </w:rPr>
        <w:t>;</w:t>
      </w:r>
    </w:p>
    <w:p w:rsidR="009B2079" w:rsidRPr="009B2079" w:rsidRDefault="00940C14" w:rsidP="00EA01BD">
      <w:pPr>
        <w:spacing w:after="34" w:line="247" w:lineRule="auto"/>
        <w:ind w:right="6"/>
        <w:jc w:val="both"/>
        <w:rPr>
          <w:rFonts w:ascii="Times New Roman" w:eastAsia="Impact" w:hAnsi="Times New Roman" w:cs="Times New Roman"/>
          <w:b/>
          <w:bCs/>
          <w:iCs/>
          <w:sz w:val="24"/>
          <w:szCs w:val="24"/>
          <w:shd w:val="clear" w:color="auto" w:fill="FFFFFF"/>
          <w:lang w:eastAsia="en-US" w:bidi="ru-RU"/>
        </w:rPr>
      </w:pPr>
      <w:r>
        <w:rPr>
          <w:rFonts w:ascii="Times New Roman" w:eastAsia="Times New Roman" w:hAnsi="Times New Roman" w:cs="Times New Roman"/>
          <w:sz w:val="24"/>
          <w:szCs w:val="24"/>
        </w:rPr>
        <w:t>- рабочей программы по ОГСЭ.02 История</w:t>
      </w:r>
      <w:r w:rsidR="009B2079" w:rsidRPr="009B2079">
        <w:rPr>
          <w:rFonts w:ascii="Times New Roman" w:eastAsia="Times New Roman" w:hAnsi="Times New Roman" w:cs="Times New Roman"/>
          <w:sz w:val="24"/>
          <w:szCs w:val="24"/>
        </w:rPr>
        <w:tab/>
      </w:r>
    </w:p>
    <w:p w:rsidR="009B2079" w:rsidRPr="009B2079" w:rsidRDefault="009B2079" w:rsidP="00EA01BD">
      <w:pPr>
        <w:spacing w:after="6" w:line="276" w:lineRule="auto"/>
        <w:jc w:val="both"/>
        <w:rPr>
          <w:rFonts w:ascii="Times New Roman" w:eastAsia="Times New Roman" w:hAnsi="Times New Roman" w:cs="Times New Roman"/>
          <w:sz w:val="24"/>
          <w:szCs w:val="24"/>
        </w:rPr>
      </w:pPr>
    </w:p>
    <w:p w:rsidR="009B2079" w:rsidRPr="009B2079" w:rsidRDefault="009B2079" w:rsidP="00EA01BD">
      <w:pPr>
        <w:spacing w:after="6" w:line="276" w:lineRule="auto"/>
        <w:jc w:val="both"/>
        <w:rPr>
          <w:rFonts w:ascii="Times New Roman" w:eastAsia="Times New Roman" w:hAnsi="Times New Roman" w:cs="Times New Roman"/>
          <w:sz w:val="24"/>
          <w:szCs w:val="24"/>
        </w:rPr>
      </w:pPr>
    </w:p>
    <w:p w:rsidR="009B2079" w:rsidRPr="009B2079" w:rsidRDefault="009B2079" w:rsidP="00EA01BD">
      <w:pPr>
        <w:spacing w:after="6" w:line="276" w:lineRule="auto"/>
        <w:jc w:val="both"/>
        <w:rPr>
          <w:rFonts w:ascii="Times New Roman" w:eastAsia="Times New Roman" w:hAnsi="Times New Roman" w:cs="Times New Roman"/>
          <w:sz w:val="24"/>
          <w:szCs w:val="24"/>
        </w:rPr>
      </w:pPr>
      <w:r w:rsidRPr="009B2079">
        <w:rPr>
          <w:rFonts w:ascii="Times New Roman" w:eastAsia="Times New Roman" w:hAnsi="Times New Roman" w:cs="Times New Roman"/>
          <w:sz w:val="24"/>
          <w:szCs w:val="24"/>
        </w:rPr>
        <w:t>Организация - разработчик: ГАПОУ «Казанский политехнический колледж»</w:t>
      </w:r>
    </w:p>
    <w:p w:rsidR="00A571D5" w:rsidRDefault="00A571D5" w:rsidP="00EA01BD">
      <w:pPr>
        <w:spacing w:line="276" w:lineRule="auto"/>
        <w:jc w:val="both"/>
        <w:rPr>
          <w:b/>
          <w:sz w:val="24"/>
          <w:szCs w:val="24"/>
        </w:rPr>
      </w:pPr>
    </w:p>
    <w:p w:rsidR="00EA01BD" w:rsidRDefault="00EA01BD" w:rsidP="00EA01BD">
      <w:pPr>
        <w:spacing w:line="276" w:lineRule="auto"/>
        <w:jc w:val="both"/>
        <w:rPr>
          <w:b/>
          <w:sz w:val="24"/>
          <w:szCs w:val="24"/>
        </w:rPr>
        <w:sectPr w:rsidR="00EA01BD">
          <w:pgSz w:w="11906" w:h="16838"/>
          <w:pgMar w:top="1134" w:right="850" w:bottom="1134" w:left="1701" w:header="709" w:footer="709" w:gutter="0"/>
          <w:cols w:space="720"/>
        </w:sect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lang w:eastAsia="en-US"/>
        </w:rPr>
      </w:sdtEndPr>
      <w:sdtContent>
        <w:p w:rsidR="00D122A9" w:rsidRPr="009B533E" w:rsidRDefault="00D122A9" w:rsidP="00D122A9">
          <w:pPr>
            <w:pStyle w:val="a8"/>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D122A9" w:rsidRPr="000A6F7D" w:rsidRDefault="00D122A9" w:rsidP="00D122A9">
          <w:pPr>
            <w:spacing w:after="0"/>
            <w:jc w:val="both"/>
            <w:rPr>
              <w:rFonts w:ascii="Times New Roman" w:hAnsi="Times New Roman"/>
              <w:sz w:val="28"/>
              <w:szCs w:val="28"/>
            </w:rPr>
          </w:pPr>
        </w:p>
        <w:p w:rsidR="00D122A9" w:rsidRPr="000A6F7D" w:rsidRDefault="00D122A9" w:rsidP="00D122A9">
          <w:pPr>
            <w:pStyle w:val="11"/>
            <w:numPr>
              <w:ilvl w:val="0"/>
              <w:numId w:val="26"/>
            </w:numPr>
            <w:tabs>
              <w:tab w:val="left" w:pos="567"/>
            </w:tabs>
            <w:spacing w:after="0"/>
            <w:ind w:left="0" w:firstLine="0"/>
            <w:contextualSpacing/>
            <w:jc w:val="both"/>
            <w:rPr>
              <w:sz w:val="28"/>
              <w:szCs w:val="28"/>
            </w:rPr>
          </w:pPr>
          <w:r w:rsidRPr="000A6F7D">
            <w:rPr>
              <w:sz w:val="28"/>
              <w:szCs w:val="28"/>
            </w:rPr>
            <w:t>Пояснительная записка</w:t>
          </w:r>
        </w:p>
        <w:p w:rsidR="00D122A9" w:rsidRPr="000A6F7D" w:rsidRDefault="00D122A9" w:rsidP="00D122A9">
          <w:pPr>
            <w:pStyle w:val="21"/>
            <w:numPr>
              <w:ilvl w:val="0"/>
              <w:numId w:val="26"/>
            </w:numPr>
            <w:tabs>
              <w:tab w:val="left" w:pos="567"/>
            </w:tabs>
            <w:spacing w:after="0" w:line="276" w:lineRule="auto"/>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D122A9" w:rsidRPr="000A6F7D" w:rsidRDefault="00D122A9" w:rsidP="00D122A9">
          <w:pPr>
            <w:pStyle w:val="21"/>
            <w:numPr>
              <w:ilvl w:val="0"/>
              <w:numId w:val="26"/>
            </w:numPr>
            <w:tabs>
              <w:tab w:val="left" w:pos="567"/>
            </w:tabs>
            <w:spacing w:after="0" w:line="276" w:lineRule="auto"/>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D122A9" w:rsidRPr="000A6F7D" w:rsidRDefault="00D122A9" w:rsidP="00D122A9">
          <w:pPr>
            <w:pStyle w:val="21"/>
            <w:numPr>
              <w:ilvl w:val="0"/>
              <w:numId w:val="26"/>
            </w:numPr>
            <w:tabs>
              <w:tab w:val="left" w:pos="567"/>
            </w:tabs>
            <w:spacing w:after="0" w:line="276" w:lineRule="auto"/>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D122A9" w:rsidRPr="000A6F7D" w:rsidRDefault="00D122A9" w:rsidP="00D122A9">
          <w:pPr>
            <w:pStyle w:val="32"/>
            <w:spacing w:line="276" w:lineRule="auto"/>
            <w:ind w:left="567"/>
            <w:contextualSpacing/>
            <w:jc w:val="both"/>
            <w:rPr>
              <w:sz w:val="28"/>
              <w:szCs w:val="28"/>
            </w:rPr>
          </w:pPr>
          <w:r w:rsidRPr="000A6F7D">
            <w:rPr>
              <w:bCs/>
              <w:sz w:val="28"/>
              <w:szCs w:val="28"/>
            </w:rPr>
            <w:t xml:space="preserve">4.1. Критерии оценивания реферата </w:t>
          </w:r>
        </w:p>
        <w:p w:rsidR="00D122A9" w:rsidRPr="000A6F7D" w:rsidRDefault="00D122A9" w:rsidP="00D122A9">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D122A9" w:rsidRPr="000A6F7D" w:rsidRDefault="00D122A9" w:rsidP="00D122A9">
          <w:pPr>
            <w:pStyle w:val="a5"/>
            <w:numPr>
              <w:ilvl w:val="0"/>
              <w:numId w:val="26"/>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D122A9" w:rsidRPr="009B6E8A" w:rsidRDefault="00D122A9" w:rsidP="00D122A9">
          <w:pPr>
            <w:pStyle w:val="a5"/>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3D4D97" w:rsidRPr="0000597E" w:rsidRDefault="003D4D97">
      <w:pPr>
        <w:rPr>
          <w:sz w:val="24"/>
          <w:szCs w:val="24"/>
        </w:rPr>
      </w:pPr>
    </w:p>
    <w:p w:rsidR="00D841B1" w:rsidRPr="0000597E" w:rsidRDefault="00D841B1">
      <w:pPr>
        <w:rPr>
          <w:sz w:val="24"/>
          <w:szCs w:val="24"/>
        </w:rPr>
      </w:pPr>
    </w:p>
    <w:p w:rsidR="00D841B1" w:rsidRPr="0000597E" w:rsidRDefault="00D841B1">
      <w:pPr>
        <w:rPr>
          <w:sz w:val="24"/>
          <w:szCs w:val="24"/>
        </w:rPr>
      </w:pPr>
    </w:p>
    <w:p w:rsidR="00D841B1" w:rsidRPr="0000597E" w:rsidRDefault="00D841B1" w:rsidP="00D841B1">
      <w:pPr>
        <w:spacing w:line="276" w:lineRule="auto"/>
        <w:ind w:left="425"/>
        <w:jc w:val="center"/>
        <w:rPr>
          <w:b/>
          <w:sz w:val="24"/>
          <w:szCs w:val="24"/>
        </w:rPr>
      </w:pPr>
    </w:p>
    <w:p w:rsidR="00D841B1" w:rsidRPr="0000597E" w:rsidRDefault="00D841B1" w:rsidP="00D841B1">
      <w:pPr>
        <w:spacing w:line="276" w:lineRule="auto"/>
        <w:ind w:left="425"/>
        <w:jc w:val="center"/>
        <w:rPr>
          <w:b/>
          <w:sz w:val="24"/>
          <w:szCs w:val="24"/>
        </w:rPr>
      </w:pPr>
    </w:p>
    <w:p w:rsidR="004F2097" w:rsidRPr="0000597E" w:rsidRDefault="004F2097" w:rsidP="001111DC">
      <w:pPr>
        <w:spacing w:line="276" w:lineRule="auto"/>
        <w:rPr>
          <w:b/>
          <w:sz w:val="24"/>
          <w:szCs w:val="24"/>
        </w:rPr>
      </w:pPr>
    </w:p>
    <w:p w:rsidR="00F905E2" w:rsidRPr="0000597E" w:rsidRDefault="00F905E2" w:rsidP="001111DC">
      <w:pPr>
        <w:spacing w:line="276" w:lineRule="auto"/>
        <w:rPr>
          <w:b/>
          <w:sz w:val="24"/>
          <w:szCs w:val="24"/>
        </w:rPr>
      </w:pPr>
    </w:p>
    <w:p w:rsidR="00F905E2" w:rsidRDefault="00F905E2" w:rsidP="001111DC">
      <w:pPr>
        <w:spacing w:line="276" w:lineRule="auto"/>
        <w:rPr>
          <w:b/>
          <w:sz w:val="24"/>
          <w:szCs w:val="24"/>
        </w:rPr>
      </w:pPr>
    </w:p>
    <w:p w:rsidR="00EA01BD" w:rsidRDefault="00EA01BD" w:rsidP="001111DC">
      <w:pPr>
        <w:spacing w:line="276" w:lineRule="auto"/>
        <w:rPr>
          <w:b/>
          <w:sz w:val="24"/>
          <w:szCs w:val="24"/>
        </w:rPr>
      </w:pPr>
    </w:p>
    <w:p w:rsidR="00EA01BD" w:rsidRDefault="00EA01BD" w:rsidP="001111DC">
      <w:pPr>
        <w:spacing w:line="276" w:lineRule="auto"/>
        <w:rPr>
          <w:b/>
          <w:sz w:val="24"/>
          <w:szCs w:val="24"/>
        </w:rPr>
      </w:pPr>
    </w:p>
    <w:p w:rsidR="00EA01BD" w:rsidRDefault="00EA01BD" w:rsidP="001111DC">
      <w:pPr>
        <w:spacing w:line="276" w:lineRule="auto"/>
        <w:rPr>
          <w:b/>
          <w:sz w:val="24"/>
          <w:szCs w:val="24"/>
        </w:rPr>
      </w:pPr>
    </w:p>
    <w:p w:rsidR="00EA01BD" w:rsidRDefault="00EA01BD" w:rsidP="001111DC">
      <w:pPr>
        <w:spacing w:line="276" w:lineRule="auto"/>
        <w:rPr>
          <w:b/>
          <w:sz w:val="24"/>
          <w:szCs w:val="24"/>
        </w:rPr>
      </w:pPr>
    </w:p>
    <w:p w:rsidR="00EA01BD" w:rsidRDefault="00EA01BD" w:rsidP="001111DC">
      <w:pPr>
        <w:spacing w:line="276" w:lineRule="auto"/>
        <w:rPr>
          <w:b/>
          <w:sz w:val="24"/>
          <w:szCs w:val="24"/>
        </w:rPr>
      </w:pPr>
    </w:p>
    <w:p w:rsidR="00EA01BD" w:rsidRDefault="00EA01BD" w:rsidP="001111DC">
      <w:pPr>
        <w:spacing w:line="276" w:lineRule="auto"/>
        <w:rPr>
          <w:b/>
          <w:sz w:val="24"/>
          <w:szCs w:val="24"/>
        </w:rPr>
      </w:pPr>
    </w:p>
    <w:p w:rsidR="00EA01BD" w:rsidRDefault="00EA01BD" w:rsidP="001111DC">
      <w:pPr>
        <w:spacing w:line="276" w:lineRule="auto"/>
        <w:rPr>
          <w:b/>
          <w:sz w:val="24"/>
          <w:szCs w:val="24"/>
        </w:rPr>
      </w:pPr>
    </w:p>
    <w:p w:rsidR="00D122A9" w:rsidRDefault="00D122A9" w:rsidP="001111DC">
      <w:pPr>
        <w:spacing w:line="276" w:lineRule="auto"/>
        <w:rPr>
          <w:b/>
          <w:sz w:val="24"/>
          <w:szCs w:val="24"/>
        </w:rPr>
      </w:pPr>
    </w:p>
    <w:p w:rsidR="00D122A9" w:rsidRDefault="00D122A9" w:rsidP="001111DC">
      <w:pPr>
        <w:spacing w:line="276" w:lineRule="auto"/>
        <w:rPr>
          <w:b/>
          <w:sz w:val="24"/>
          <w:szCs w:val="24"/>
        </w:rPr>
      </w:pPr>
    </w:p>
    <w:p w:rsidR="00D122A9" w:rsidRDefault="00D122A9" w:rsidP="001111DC">
      <w:pPr>
        <w:spacing w:line="276" w:lineRule="auto"/>
        <w:rPr>
          <w:b/>
          <w:sz w:val="24"/>
          <w:szCs w:val="24"/>
        </w:rPr>
      </w:pPr>
    </w:p>
    <w:p w:rsidR="00D122A9" w:rsidRPr="0000597E" w:rsidRDefault="00D122A9" w:rsidP="001111DC">
      <w:pPr>
        <w:spacing w:line="276" w:lineRule="auto"/>
        <w:rPr>
          <w:b/>
          <w:sz w:val="24"/>
          <w:szCs w:val="24"/>
        </w:rPr>
      </w:pPr>
    </w:p>
    <w:p w:rsidR="004F2097" w:rsidRPr="0000597E" w:rsidRDefault="004F2097" w:rsidP="001111DC">
      <w:pPr>
        <w:spacing w:line="276" w:lineRule="auto"/>
        <w:rPr>
          <w:b/>
          <w:sz w:val="24"/>
          <w:szCs w:val="24"/>
        </w:rPr>
      </w:pPr>
    </w:p>
    <w:p w:rsidR="004F2097" w:rsidRPr="0000597E" w:rsidRDefault="004F2097" w:rsidP="001111DC">
      <w:pPr>
        <w:spacing w:line="276" w:lineRule="auto"/>
        <w:rPr>
          <w:b/>
          <w:sz w:val="24"/>
          <w:szCs w:val="24"/>
        </w:rPr>
      </w:pPr>
    </w:p>
    <w:p w:rsidR="00D841B1" w:rsidRPr="00EA01BD" w:rsidRDefault="00D841B1" w:rsidP="00EA01BD">
      <w:pPr>
        <w:pStyle w:val="a5"/>
        <w:numPr>
          <w:ilvl w:val="0"/>
          <w:numId w:val="22"/>
        </w:numPr>
        <w:spacing w:line="276" w:lineRule="auto"/>
        <w:rPr>
          <w:b/>
        </w:rPr>
      </w:pPr>
      <w:r w:rsidRPr="00EA01BD">
        <w:rPr>
          <w:b/>
        </w:rPr>
        <w:lastRenderedPageBreak/>
        <w:t>Пояснительная записка</w:t>
      </w:r>
    </w:p>
    <w:p w:rsidR="00D841B1" w:rsidRPr="00EA01BD" w:rsidRDefault="00D841B1" w:rsidP="00EA01BD">
      <w:pPr>
        <w:pStyle w:val="a5"/>
        <w:spacing w:line="276" w:lineRule="auto"/>
        <w:ind w:left="425" w:firstLine="0"/>
        <w:rPr>
          <w:b/>
        </w:rPr>
      </w:pPr>
    </w:p>
    <w:p w:rsidR="00027BB3" w:rsidRPr="00EA01BD" w:rsidRDefault="00EA01BD" w:rsidP="00EA01BD">
      <w:pPr>
        <w:spacing w:line="276" w:lineRule="auto"/>
        <w:ind w:hanging="425"/>
        <w:jc w:val="both"/>
        <w:rPr>
          <w:rStyle w:val="31"/>
          <w:rFonts w:eastAsia="Calibri"/>
          <w:b w:val="0"/>
          <w:bCs w:val="0"/>
          <w:sz w:val="24"/>
          <w:szCs w:val="24"/>
          <w:shd w:val="clear" w:color="auto" w:fill="auto"/>
          <w:lang w:bidi="ar-SA"/>
        </w:rPr>
      </w:pPr>
      <w:r>
        <w:rPr>
          <w:rFonts w:ascii="Times New Roman" w:hAnsi="Times New Roman" w:cs="Times New Roman"/>
          <w:sz w:val="24"/>
          <w:szCs w:val="24"/>
        </w:rPr>
        <w:t xml:space="preserve">       </w:t>
      </w:r>
      <w:r w:rsidR="00D841B1" w:rsidRPr="00EA01BD">
        <w:rPr>
          <w:rFonts w:ascii="Times New Roman" w:hAnsi="Times New Roman" w:cs="Times New Roman"/>
          <w:sz w:val="24"/>
          <w:szCs w:val="24"/>
        </w:rPr>
        <w:t xml:space="preserve">Методические рекомендации разработаны для оказания помощи обучающимся при выполнении </w:t>
      </w:r>
      <w:r w:rsidR="001111DC" w:rsidRPr="00EA01BD">
        <w:rPr>
          <w:rFonts w:ascii="Times New Roman" w:hAnsi="Times New Roman" w:cs="Times New Roman"/>
          <w:sz w:val="24"/>
          <w:szCs w:val="24"/>
        </w:rPr>
        <w:t xml:space="preserve">самостоятельных внеаудиторных работ </w:t>
      </w:r>
      <w:r w:rsidR="00D841B1" w:rsidRPr="00EA01BD">
        <w:rPr>
          <w:rFonts w:ascii="Times New Roman" w:hAnsi="Times New Roman" w:cs="Times New Roman"/>
          <w:sz w:val="24"/>
          <w:szCs w:val="24"/>
        </w:rPr>
        <w:t>по дисциплине</w:t>
      </w:r>
      <w:r w:rsidR="00D841B1" w:rsidRPr="00EA01BD">
        <w:rPr>
          <w:rStyle w:val="210pt"/>
          <w:rFonts w:eastAsia="Calibri"/>
          <w:b/>
          <w:sz w:val="24"/>
          <w:szCs w:val="24"/>
        </w:rPr>
        <w:t xml:space="preserve"> </w:t>
      </w:r>
      <w:r w:rsidR="00D841B1" w:rsidRPr="00EA01BD">
        <w:rPr>
          <w:rStyle w:val="210pt"/>
          <w:rFonts w:eastAsia="Calibri"/>
          <w:sz w:val="24"/>
          <w:szCs w:val="24"/>
        </w:rPr>
        <w:t>ОГ</w:t>
      </w:r>
      <w:r w:rsidR="009B2079" w:rsidRPr="00EA01BD">
        <w:rPr>
          <w:rStyle w:val="210pt"/>
          <w:rFonts w:eastAsia="Calibri"/>
          <w:sz w:val="24"/>
          <w:szCs w:val="24"/>
        </w:rPr>
        <w:t>СЭ.02 ИСТОРИЯ, по специальности</w:t>
      </w:r>
      <w:r>
        <w:rPr>
          <w:rStyle w:val="210pt"/>
          <w:rFonts w:eastAsia="Calibri"/>
          <w:sz w:val="24"/>
          <w:szCs w:val="24"/>
        </w:rPr>
        <w:t xml:space="preserve"> </w:t>
      </w:r>
      <w:r w:rsidR="00D841B1" w:rsidRPr="00EA01BD">
        <w:rPr>
          <w:rFonts w:ascii="Times New Roman" w:hAnsi="Times New Roman" w:cs="Times New Roman"/>
        </w:rPr>
        <w:t>15.02.01 Монтаж и техническая эксплуатация промышленного оборудования (по о</w:t>
      </w:r>
      <w:r w:rsidR="0000597E" w:rsidRPr="00EA01BD">
        <w:rPr>
          <w:rFonts w:ascii="Times New Roman" w:hAnsi="Times New Roman" w:cs="Times New Roman"/>
        </w:rPr>
        <w:t>траслям)</w:t>
      </w:r>
    </w:p>
    <w:p w:rsidR="00027BB3" w:rsidRPr="0000597E" w:rsidRDefault="00027BB3" w:rsidP="00EA01BD">
      <w:pPr>
        <w:pStyle w:val="Default"/>
        <w:jc w:val="both"/>
        <w:rPr>
          <w:color w:val="auto"/>
        </w:rPr>
      </w:pPr>
      <w:r w:rsidRPr="0000597E">
        <w:rPr>
          <w:color w:val="auto"/>
        </w:rPr>
        <w:t xml:space="preserve"> </w:t>
      </w:r>
      <w:r w:rsidR="00F905E2" w:rsidRPr="0000597E">
        <w:rPr>
          <w:rFonts w:eastAsia="Calibri"/>
          <w:color w:val="auto"/>
          <w:lang w:eastAsia="en-US"/>
        </w:rPr>
        <w:t xml:space="preserve">В результате выполнения у обучающегося формируются и закрепляются следующие </w:t>
      </w:r>
      <w:r w:rsidR="00F905E2" w:rsidRPr="00EA01BD">
        <w:rPr>
          <w:rFonts w:eastAsia="Calibri"/>
          <w:b/>
          <w:bCs/>
          <w:color w:val="auto"/>
          <w:lang w:eastAsia="en-US"/>
        </w:rPr>
        <w:t>знания</w:t>
      </w:r>
      <w:r w:rsidR="00F905E2" w:rsidRPr="0000597E">
        <w:rPr>
          <w:rFonts w:eastAsia="Calibri"/>
          <w:bCs/>
          <w:color w:val="auto"/>
          <w:lang w:eastAsia="en-US"/>
        </w:rPr>
        <w:t>:</w:t>
      </w:r>
    </w:p>
    <w:p w:rsidR="00027BB3" w:rsidRPr="0000597E" w:rsidRDefault="00027BB3" w:rsidP="00EA01BD">
      <w:pPr>
        <w:pStyle w:val="Default"/>
        <w:numPr>
          <w:ilvl w:val="0"/>
          <w:numId w:val="19"/>
        </w:numPr>
        <w:ind w:left="0" w:firstLine="426"/>
        <w:jc w:val="both"/>
        <w:rPr>
          <w:color w:val="auto"/>
        </w:rPr>
      </w:pPr>
      <w:r w:rsidRPr="0000597E">
        <w:rPr>
          <w:color w:val="auto"/>
        </w:rPr>
        <w:t xml:space="preserve">основные направления развития ключевых регионов мира на рубеже веков (ХХ и ХХI </w:t>
      </w:r>
      <w:proofErr w:type="spellStart"/>
      <w:r w:rsidRPr="0000597E">
        <w:rPr>
          <w:color w:val="auto"/>
        </w:rPr>
        <w:t>вв</w:t>
      </w:r>
      <w:proofErr w:type="spellEnd"/>
      <w:r w:rsidRPr="0000597E">
        <w:rPr>
          <w:color w:val="auto"/>
        </w:rPr>
        <w:t xml:space="preserve">); </w:t>
      </w:r>
    </w:p>
    <w:p w:rsidR="00027BB3" w:rsidRPr="0000597E" w:rsidRDefault="00027BB3" w:rsidP="00EA01BD">
      <w:pPr>
        <w:pStyle w:val="Default"/>
        <w:numPr>
          <w:ilvl w:val="0"/>
          <w:numId w:val="19"/>
        </w:numPr>
        <w:ind w:left="0" w:firstLine="426"/>
        <w:jc w:val="both"/>
        <w:rPr>
          <w:color w:val="auto"/>
        </w:rPr>
      </w:pPr>
      <w:r w:rsidRPr="0000597E">
        <w:rPr>
          <w:color w:val="auto"/>
        </w:rPr>
        <w:t xml:space="preserve">сущность и причины локальных, региональных, межгосударственных конфликтов в конце ХХ в. начале ХХI в.; </w:t>
      </w:r>
    </w:p>
    <w:p w:rsidR="00027BB3" w:rsidRPr="0000597E" w:rsidRDefault="00027BB3" w:rsidP="00EA01BD">
      <w:pPr>
        <w:pStyle w:val="Default"/>
        <w:numPr>
          <w:ilvl w:val="0"/>
          <w:numId w:val="19"/>
        </w:numPr>
        <w:ind w:left="0" w:firstLine="426"/>
        <w:jc w:val="both"/>
        <w:rPr>
          <w:color w:val="auto"/>
        </w:rPr>
      </w:pPr>
      <w:r w:rsidRPr="0000597E">
        <w:rPr>
          <w:color w:val="auto"/>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027BB3" w:rsidRPr="0000597E" w:rsidRDefault="00027BB3" w:rsidP="00EA01BD">
      <w:pPr>
        <w:pStyle w:val="Default"/>
        <w:numPr>
          <w:ilvl w:val="0"/>
          <w:numId w:val="19"/>
        </w:numPr>
        <w:ind w:left="0" w:firstLine="426"/>
        <w:jc w:val="both"/>
        <w:rPr>
          <w:color w:val="auto"/>
        </w:rPr>
      </w:pPr>
      <w:r w:rsidRPr="0000597E">
        <w:rPr>
          <w:color w:val="auto"/>
        </w:rPr>
        <w:t xml:space="preserve">назначение ООН, НАТО, ЕС и других организаций и основные направления их деятельности; </w:t>
      </w:r>
    </w:p>
    <w:p w:rsidR="00027BB3" w:rsidRPr="0000597E" w:rsidRDefault="00027BB3" w:rsidP="00EA01BD">
      <w:pPr>
        <w:pStyle w:val="Default"/>
        <w:numPr>
          <w:ilvl w:val="0"/>
          <w:numId w:val="19"/>
        </w:numPr>
        <w:ind w:left="0" w:firstLine="426"/>
        <w:jc w:val="both"/>
        <w:rPr>
          <w:color w:val="auto"/>
        </w:rPr>
      </w:pPr>
      <w:r w:rsidRPr="0000597E">
        <w:rPr>
          <w:color w:val="auto"/>
        </w:rPr>
        <w:t xml:space="preserve">о роли науки, культуры и религии в сохранении и укреплении национальных и государственных традиций; </w:t>
      </w:r>
    </w:p>
    <w:p w:rsidR="00027BB3" w:rsidRPr="0000597E" w:rsidRDefault="00027BB3" w:rsidP="00EA01BD">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rPr>
          <w:rFonts w:ascii="Times New Roman" w:hAnsi="Times New Roman" w:cs="Times New Roman"/>
          <w:color w:val="auto"/>
          <w:sz w:val="24"/>
          <w:szCs w:val="24"/>
        </w:rPr>
      </w:pPr>
      <w:r w:rsidRPr="0000597E">
        <w:rPr>
          <w:rFonts w:ascii="Times New Roman" w:hAnsi="Times New Roman" w:cs="Times New Roman"/>
          <w:sz w:val="24"/>
          <w:szCs w:val="24"/>
        </w:rPr>
        <w:t xml:space="preserve">содержание и назначение важнейших правовых и законодательных актов мирового и регионального значения. </w:t>
      </w:r>
    </w:p>
    <w:p w:rsidR="00E42F9C" w:rsidRPr="0000597E" w:rsidRDefault="00F905E2" w:rsidP="00EA01BD">
      <w:pPr>
        <w:pStyle w:val="Default"/>
        <w:jc w:val="both"/>
        <w:rPr>
          <w:color w:val="auto"/>
        </w:rPr>
      </w:pPr>
      <w:r w:rsidRPr="0000597E">
        <w:rPr>
          <w:color w:val="auto"/>
        </w:rPr>
        <w:t xml:space="preserve">В результате выполнения у обучающегося формируются и закрепляются следующие </w:t>
      </w:r>
      <w:r w:rsidRPr="00EA01BD">
        <w:rPr>
          <w:b/>
          <w:color w:val="auto"/>
        </w:rPr>
        <w:t>умения</w:t>
      </w:r>
      <w:r w:rsidRPr="0000597E">
        <w:rPr>
          <w:color w:val="auto"/>
        </w:rPr>
        <w:t>:</w:t>
      </w:r>
    </w:p>
    <w:p w:rsidR="00E42F9C" w:rsidRPr="0000597E" w:rsidRDefault="00E42F9C" w:rsidP="00EA01BD">
      <w:pPr>
        <w:pStyle w:val="Default"/>
        <w:numPr>
          <w:ilvl w:val="0"/>
          <w:numId w:val="23"/>
        </w:numPr>
        <w:jc w:val="both"/>
        <w:rPr>
          <w:color w:val="auto"/>
        </w:rPr>
      </w:pPr>
      <w:r w:rsidRPr="0000597E">
        <w:rPr>
          <w:color w:val="auto"/>
        </w:rPr>
        <w:t xml:space="preserve"> ориентироваться в современной экономической, политической и культурной ситуации в России и мире; </w:t>
      </w:r>
    </w:p>
    <w:p w:rsidR="00E42F9C" w:rsidRPr="0000597E" w:rsidRDefault="00E42F9C" w:rsidP="00EA01BD">
      <w:pPr>
        <w:numPr>
          <w:ilvl w:val="0"/>
          <w:numId w:val="23"/>
        </w:numPr>
        <w:autoSpaceDE w:val="0"/>
        <w:autoSpaceDN w:val="0"/>
        <w:adjustRightInd w:val="0"/>
        <w:spacing w:after="0" w:line="240" w:lineRule="auto"/>
        <w:jc w:val="both"/>
        <w:rPr>
          <w:rFonts w:ascii="Times New Roman" w:eastAsia="Times New Roman" w:hAnsi="Times New Roman" w:cs="Times New Roman"/>
          <w:color w:val="auto"/>
          <w:sz w:val="24"/>
          <w:szCs w:val="24"/>
        </w:rPr>
      </w:pPr>
      <w:r w:rsidRPr="0000597E">
        <w:rPr>
          <w:rFonts w:ascii="Times New Roman" w:eastAsia="Times New Roman" w:hAnsi="Times New Roman" w:cs="Times New Roman"/>
          <w:color w:val="auto"/>
          <w:sz w:val="24"/>
          <w:szCs w:val="24"/>
        </w:rPr>
        <w:t xml:space="preserve">выявлять взаимосвязь отечественных, региональных, мировых социально-экономических, политических и культурных проблем. </w:t>
      </w:r>
    </w:p>
    <w:p w:rsidR="00F905E2" w:rsidRPr="0000597E" w:rsidRDefault="00F905E2" w:rsidP="00EA0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color w:val="auto"/>
          <w:sz w:val="24"/>
          <w:szCs w:val="24"/>
        </w:rPr>
      </w:pPr>
    </w:p>
    <w:p w:rsidR="00F905E2" w:rsidRPr="0000597E" w:rsidRDefault="00F905E2" w:rsidP="00E42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sz w:val="24"/>
          <w:szCs w:val="24"/>
        </w:rPr>
      </w:pPr>
    </w:p>
    <w:p w:rsidR="00F905E2" w:rsidRPr="0000597E" w:rsidRDefault="00F905E2" w:rsidP="00E42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sz w:val="24"/>
          <w:szCs w:val="24"/>
        </w:rPr>
      </w:pPr>
    </w:p>
    <w:p w:rsidR="00F905E2" w:rsidRPr="0000597E" w:rsidRDefault="00F905E2" w:rsidP="00D12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auto"/>
          <w:sz w:val="24"/>
          <w:szCs w:val="24"/>
        </w:rPr>
      </w:pPr>
      <w:r w:rsidRPr="0000597E">
        <w:rPr>
          <w:rFonts w:ascii="Times New Roman" w:hAnsi="Times New Roman"/>
          <w:b/>
          <w:sz w:val="24"/>
          <w:szCs w:val="24"/>
        </w:rPr>
        <w:t xml:space="preserve">Выполнение </w:t>
      </w:r>
      <w:r w:rsidR="00D122A9">
        <w:rPr>
          <w:rFonts w:ascii="Times New Roman" w:hAnsi="Times New Roman"/>
          <w:b/>
          <w:sz w:val="24"/>
          <w:szCs w:val="24"/>
        </w:rPr>
        <w:t xml:space="preserve">самостоятельных работ </w:t>
      </w:r>
      <w:r w:rsidR="00D122A9" w:rsidRPr="0000597E">
        <w:rPr>
          <w:rFonts w:ascii="Times New Roman" w:hAnsi="Times New Roman"/>
          <w:b/>
          <w:sz w:val="24"/>
          <w:szCs w:val="24"/>
        </w:rPr>
        <w:t>обучающимся</w:t>
      </w:r>
      <w:r w:rsidRPr="0000597E">
        <w:rPr>
          <w:rFonts w:ascii="Times New Roman" w:hAnsi="Times New Roman"/>
          <w:b/>
          <w:sz w:val="24"/>
          <w:szCs w:val="24"/>
        </w:rPr>
        <w:t xml:space="preserve"> способствует овладению следующими </w:t>
      </w:r>
      <w:r w:rsidRPr="0000597E">
        <w:rPr>
          <w:rFonts w:ascii="Times New Roman" w:hAnsi="Times New Roman"/>
          <w:b/>
          <w:bCs/>
          <w:iCs/>
          <w:sz w:val="24"/>
          <w:szCs w:val="24"/>
        </w:rPr>
        <w:t>общими и профессиональными компетенциями</w:t>
      </w:r>
      <w:r w:rsidRPr="0000597E">
        <w:rPr>
          <w:rFonts w:ascii="Times New Roman" w:hAnsi="Times New Roman"/>
          <w:b/>
          <w:sz w:val="24"/>
          <w:szCs w:val="24"/>
        </w:rPr>
        <w:t>:</w:t>
      </w:r>
    </w:p>
    <w:p w:rsidR="00027BB3" w:rsidRPr="0000597E" w:rsidRDefault="00027BB3" w:rsidP="00D12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027BB3" w:rsidRPr="0000597E" w:rsidRDefault="00027BB3" w:rsidP="00E42F9C">
      <w:pPr>
        <w:pStyle w:val="a6"/>
        <w:widowControl w:val="0"/>
        <w:ind w:left="0" w:firstLine="709"/>
        <w:rPr>
          <w:rFonts w:ascii="Times New Roman" w:hAnsi="Times New Roman" w:cs="Times New Roman"/>
          <w:szCs w:val="24"/>
        </w:rPr>
      </w:pPr>
      <w:r w:rsidRPr="0000597E">
        <w:rPr>
          <w:rFonts w:ascii="Times New Roman" w:hAnsi="Times New Roman" w:cs="Times New Roman"/>
          <w:szCs w:val="24"/>
        </w:rPr>
        <w:t>ОК</w:t>
      </w:r>
      <w:r w:rsidRPr="0000597E">
        <w:rPr>
          <w:rFonts w:ascii="Times New Roman" w:hAnsi="Times New Roman" w:cs="Times New Roman"/>
          <w:szCs w:val="24"/>
          <w:lang w:val="en-US"/>
        </w:rPr>
        <w:t> </w:t>
      </w:r>
      <w:r w:rsidRPr="0000597E">
        <w:rPr>
          <w:rFonts w:ascii="Times New Roman" w:hAnsi="Times New Roman" w:cs="Times New Roman"/>
          <w:szCs w:val="24"/>
        </w:rPr>
        <w:t>1. Понимать сущность и социальную значимость своей будущей профессии, проявлять к ней устойчивый интерес.</w:t>
      </w:r>
    </w:p>
    <w:p w:rsidR="00027BB3" w:rsidRPr="0000597E" w:rsidRDefault="00027BB3" w:rsidP="00E42F9C">
      <w:pPr>
        <w:pStyle w:val="a6"/>
        <w:widowControl w:val="0"/>
        <w:ind w:left="0" w:firstLine="709"/>
        <w:rPr>
          <w:rFonts w:ascii="Times New Roman" w:hAnsi="Times New Roman" w:cs="Times New Roman"/>
          <w:szCs w:val="24"/>
        </w:rPr>
      </w:pPr>
      <w:r w:rsidRPr="0000597E">
        <w:rPr>
          <w:rFonts w:ascii="Times New Roman" w:hAnsi="Times New Roman" w:cs="Times New Roman"/>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27BB3" w:rsidRPr="0000597E" w:rsidRDefault="00027BB3" w:rsidP="00E42F9C">
      <w:pPr>
        <w:pStyle w:val="a6"/>
        <w:widowControl w:val="0"/>
        <w:ind w:left="0" w:firstLine="709"/>
        <w:rPr>
          <w:rFonts w:ascii="Times New Roman" w:hAnsi="Times New Roman" w:cs="Times New Roman"/>
          <w:szCs w:val="24"/>
        </w:rPr>
      </w:pPr>
      <w:r w:rsidRPr="0000597E">
        <w:rPr>
          <w:rFonts w:ascii="Times New Roman" w:hAnsi="Times New Roman" w:cs="Times New Roman"/>
          <w:szCs w:val="24"/>
        </w:rPr>
        <w:t>ОК 3.</w:t>
      </w:r>
      <w:r w:rsidRPr="0000597E">
        <w:rPr>
          <w:rFonts w:ascii="Times New Roman" w:hAnsi="Times New Roman" w:cs="Times New Roman"/>
          <w:szCs w:val="24"/>
          <w:lang w:val="en-US"/>
        </w:rPr>
        <w:t> </w:t>
      </w:r>
      <w:r w:rsidRPr="0000597E">
        <w:rPr>
          <w:rFonts w:ascii="Times New Roman" w:hAnsi="Times New Roman" w:cs="Times New Roman"/>
          <w:szCs w:val="24"/>
        </w:rPr>
        <w:t>Принимать решения в стандартных и нестандартных ситуациях и нести за них ответственность.</w:t>
      </w:r>
    </w:p>
    <w:p w:rsidR="00027BB3" w:rsidRPr="0000597E" w:rsidRDefault="00027BB3" w:rsidP="00E42F9C">
      <w:pPr>
        <w:pStyle w:val="a6"/>
        <w:widowControl w:val="0"/>
        <w:ind w:left="0" w:firstLine="709"/>
        <w:rPr>
          <w:rFonts w:ascii="Times New Roman" w:hAnsi="Times New Roman" w:cs="Times New Roman"/>
          <w:szCs w:val="24"/>
        </w:rPr>
      </w:pPr>
      <w:r w:rsidRPr="0000597E">
        <w:rPr>
          <w:rFonts w:ascii="Times New Roman" w:hAnsi="Times New Roman" w:cs="Times New Roman"/>
          <w:szCs w:val="24"/>
        </w:rPr>
        <w:t>ОК 4.</w:t>
      </w:r>
      <w:r w:rsidRPr="0000597E">
        <w:rPr>
          <w:rFonts w:ascii="Times New Roman" w:hAnsi="Times New Roman" w:cs="Times New Roman"/>
          <w:szCs w:val="24"/>
          <w:lang w:val="en-US"/>
        </w:rPr>
        <w:t> </w:t>
      </w:r>
      <w:r w:rsidRPr="0000597E">
        <w:rPr>
          <w:rFonts w:ascii="Times New Roman" w:hAnsi="Times New Roman" w:cs="Times New Roman"/>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27BB3" w:rsidRPr="0000597E" w:rsidRDefault="00027BB3" w:rsidP="00E42F9C">
      <w:pPr>
        <w:pStyle w:val="a6"/>
        <w:widowControl w:val="0"/>
        <w:ind w:left="0" w:firstLine="709"/>
        <w:rPr>
          <w:rFonts w:ascii="Times New Roman" w:hAnsi="Times New Roman" w:cs="Times New Roman"/>
          <w:szCs w:val="24"/>
        </w:rPr>
      </w:pPr>
      <w:r w:rsidRPr="0000597E">
        <w:rPr>
          <w:rFonts w:ascii="Times New Roman" w:hAnsi="Times New Roman" w:cs="Times New Roman"/>
          <w:szCs w:val="24"/>
        </w:rPr>
        <w:t>ОК 5. Использовать информационно-коммуникационные технологии в профессиональной деятельности.</w:t>
      </w:r>
    </w:p>
    <w:p w:rsidR="00027BB3" w:rsidRPr="0000597E" w:rsidRDefault="00027BB3" w:rsidP="00E42F9C">
      <w:pPr>
        <w:pStyle w:val="a6"/>
        <w:widowControl w:val="0"/>
        <w:ind w:left="0" w:firstLine="709"/>
        <w:rPr>
          <w:rFonts w:ascii="Times New Roman" w:hAnsi="Times New Roman" w:cs="Times New Roman"/>
          <w:szCs w:val="24"/>
        </w:rPr>
      </w:pPr>
      <w:r w:rsidRPr="0000597E">
        <w:rPr>
          <w:rFonts w:ascii="Times New Roman" w:hAnsi="Times New Roman" w:cs="Times New Roman"/>
          <w:szCs w:val="24"/>
        </w:rPr>
        <w:t>ОК 6. Работать в коллективе и в команде, эффективно общаться с коллегами, руководством, потребителями.</w:t>
      </w:r>
    </w:p>
    <w:p w:rsidR="00027BB3" w:rsidRPr="0000597E" w:rsidRDefault="00027BB3" w:rsidP="00E42F9C">
      <w:pPr>
        <w:pStyle w:val="a6"/>
        <w:widowControl w:val="0"/>
        <w:ind w:left="0" w:firstLine="709"/>
        <w:rPr>
          <w:rFonts w:ascii="Times New Roman" w:hAnsi="Times New Roman" w:cs="Times New Roman"/>
          <w:szCs w:val="24"/>
        </w:rPr>
      </w:pPr>
      <w:r w:rsidRPr="0000597E">
        <w:rPr>
          <w:rFonts w:ascii="Times New Roman" w:hAnsi="Times New Roman" w:cs="Times New Roman"/>
          <w:szCs w:val="24"/>
        </w:rPr>
        <w:t>ОК 7. Брать на себя ответственность за работу членов команды (подчиненных), за результат выполнения заданий.</w:t>
      </w:r>
    </w:p>
    <w:p w:rsidR="00027BB3" w:rsidRPr="0000597E" w:rsidRDefault="00027BB3" w:rsidP="00E42F9C">
      <w:pPr>
        <w:pStyle w:val="a6"/>
        <w:widowControl w:val="0"/>
        <w:ind w:left="0" w:firstLine="709"/>
        <w:rPr>
          <w:rFonts w:ascii="Times New Roman" w:hAnsi="Times New Roman" w:cs="Times New Roman"/>
          <w:szCs w:val="24"/>
        </w:rPr>
      </w:pPr>
      <w:r w:rsidRPr="0000597E">
        <w:rPr>
          <w:rFonts w:ascii="Times New Roman" w:hAnsi="Times New Roman" w:cs="Times New Roman"/>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27BB3" w:rsidRDefault="00027BB3" w:rsidP="00E42F9C">
      <w:pPr>
        <w:pStyle w:val="a6"/>
        <w:widowControl w:val="0"/>
        <w:ind w:left="0" w:firstLine="709"/>
        <w:rPr>
          <w:rFonts w:ascii="Times New Roman" w:hAnsi="Times New Roman" w:cs="Times New Roman"/>
          <w:szCs w:val="24"/>
        </w:rPr>
      </w:pPr>
      <w:r w:rsidRPr="0000597E">
        <w:rPr>
          <w:rFonts w:ascii="Times New Roman" w:hAnsi="Times New Roman" w:cs="Times New Roman"/>
          <w:szCs w:val="24"/>
        </w:rPr>
        <w:lastRenderedPageBreak/>
        <w:t>ОК 9. Ориентироваться в условиях частой смены технологий в профессиональной деятельности.</w:t>
      </w:r>
    </w:p>
    <w:p w:rsidR="00BF4B55" w:rsidRPr="00B42F45" w:rsidRDefault="00BF4B55" w:rsidP="00BF4B55">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6"/>
          <w:szCs w:val="26"/>
        </w:rPr>
      </w:pPr>
      <w:r w:rsidRPr="00B42F45">
        <w:rPr>
          <w:rFonts w:ascii="Times New Roman" w:hAnsi="Times New Roman" w:cs="Times New Roman"/>
          <w:sz w:val="26"/>
          <w:szCs w:val="26"/>
        </w:rPr>
        <w:t>ПК 3.1 Участвовать в планирование работы структурного подразделения</w:t>
      </w:r>
    </w:p>
    <w:p w:rsidR="00BF4B55" w:rsidRPr="00B42F45" w:rsidRDefault="00BF4B55" w:rsidP="00BF4B55">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6"/>
          <w:szCs w:val="26"/>
        </w:rPr>
      </w:pPr>
      <w:r w:rsidRPr="00B42F45">
        <w:rPr>
          <w:rFonts w:ascii="Times New Roman" w:hAnsi="Times New Roman" w:cs="Times New Roman"/>
          <w:sz w:val="26"/>
          <w:szCs w:val="26"/>
        </w:rPr>
        <w:t>ПК 3.2 Участвовать в организации работы структурного подразделения</w:t>
      </w:r>
    </w:p>
    <w:p w:rsidR="00BF4B55" w:rsidRDefault="00BF4B55" w:rsidP="00BF4B55">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42F45">
        <w:rPr>
          <w:rFonts w:ascii="Times New Roman" w:hAnsi="Times New Roman" w:cs="Times New Roman"/>
          <w:sz w:val="26"/>
          <w:szCs w:val="26"/>
        </w:rPr>
        <w:t>ПК 3.3 Участвовать в руководстве работы структурного подразделения</w:t>
      </w:r>
    </w:p>
    <w:p w:rsidR="00BF4B55" w:rsidRPr="0000597E" w:rsidRDefault="00BF4B55" w:rsidP="00D122A9">
      <w:pPr>
        <w:pStyle w:val="a6"/>
        <w:widowControl w:val="0"/>
        <w:rPr>
          <w:rFonts w:ascii="Times New Roman" w:hAnsi="Times New Roman" w:cs="Times New Roman"/>
          <w:szCs w:val="24"/>
        </w:rPr>
      </w:pPr>
      <w:r w:rsidRPr="00B42F45">
        <w:rPr>
          <w:rFonts w:ascii="Times New Roman" w:hAnsi="Times New Roman" w:cs="Times New Roman"/>
          <w:sz w:val="26"/>
          <w:szCs w:val="26"/>
        </w:rPr>
        <w:t>ПК 3.4 Участвовать в анализе процесса и результатов работы подразделения,</w:t>
      </w:r>
      <w:r w:rsidR="00D122A9" w:rsidRPr="00D122A9">
        <w:rPr>
          <w:rFonts w:ascii="Times New Roman" w:hAnsi="Times New Roman" w:cs="Times New Roman"/>
          <w:sz w:val="26"/>
          <w:szCs w:val="26"/>
        </w:rPr>
        <w:t xml:space="preserve"> </w:t>
      </w:r>
      <w:r w:rsidR="00D122A9" w:rsidRPr="00B42F45">
        <w:rPr>
          <w:rFonts w:ascii="Times New Roman" w:hAnsi="Times New Roman" w:cs="Times New Roman"/>
          <w:sz w:val="26"/>
          <w:szCs w:val="26"/>
        </w:rPr>
        <w:t>экономической эффективности производственной деятельности</w:t>
      </w:r>
      <w:bookmarkStart w:id="0" w:name="_GoBack"/>
      <w:bookmarkEnd w:id="0"/>
    </w:p>
    <w:p w:rsidR="004F2097" w:rsidRDefault="004F2097"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Default="00EA01BD" w:rsidP="00E42F9C">
      <w:pPr>
        <w:pStyle w:val="a6"/>
        <w:widowControl w:val="0"/>
        <w:ind w:left="0" w:firstLine="709"/>
        <w:rPr>
          <w:rFonts w:ascii="Times New Roman" w:hAnsi="Times New Roman" w:cs="Times New Roman"/>
          <w:szCs w:val="24"/>
        </w:rPr>
      </w:pPr>
    </w:p>
    <w:p w:rsidR="00EA01BD" w:rsidRPr="0000597E" w:rsidRDefault="00EA01BD" w:rsidP="00E42F9C">
      <w:pPr>
        <w:pStyle w:val="a6"/>
        <w:widowControl w:val="0"/>
        <w:ind w:left="0" w:firstLine="709"/>
        <w:rPr>
          <w:rFonts w:ascii="Times New Roman" w:hAnsi="Times New Roman" w:cs="Times New Roman"/>
          <w:szCs w:val="24"/>
        </w:rPr>
      </w:pPr>
    </w:p>
    <w:p w:rsidR="00D841B1" w:rsidRPr="0000597E" w:rsidRDefault="00D841B1" w:rsidP="00E42F9C">
      <w:pPr>
        <w:pStyle w:val="a5"/>
        <w:spacing w:line="276" w:lineRule="auto"/>
        <w:ind w:left="0" w:firstLine="0"/>
        <w:jc w:val="left"/>
        <w:rPr>
          <w:rStyle w:val="31"/>
          <w:rFonts w:eastAsia="Impact"/>
          <w:b w:val="0"/>
          <w:sz w:val="24"/>
          <w:szCs w:val="24"/>
        </w:rPr>
      </w:pPr>
    </w:p>
    <w:p w:rsidR="00570A00" w:rsidRPr="00EA01BD" w:rsidRDefault="00E42F9C" w:rsidP="00E42F9C">
      <w:pPr>
        <w:spacing w:after="0"/>
        <w:ind w:left="1049" w:right="954"/>
        <w:jc w:val="center"/>
        <w:rPr>
          <w:rFonts w:ascii="Times New Roman" w:eastAsia="Times New Roman" w:hAnsi="Times New Roman" w:cs="Times New Roman"/>
          <w:sz w:val="24"/>
          <w:szCs w:val="24"/>
        </w:rPr>
      </w:pPr>
      <w:r w:rsidRPr="00EA01BD">
        <w:rPr>
          <w:rFonts w:ascii="Times New Roman" w:hAnsi="Times New Roman" w:cs="Times New Roman"/>
          <w:b/>
          <w:sz w:val="24"/>
          <w:szCs w:val="24"/>
        </w:rPr>
        <w:t>2.</w:t>
      </w:r>
      <w:r w:rsidR="004F2097" w:rsidRPr="00EA01BD">
        <w:rPr>
          <w:rFonts w:ascii="Times New Roman" w:hAnsi="Times New Roman" w:cs="Times New Roman"/>
          <w:b/>
          <w:sz w:val="24"/>
          <w:szCs w:val="24"/>
        </w:rPr>
        <w:t xml:space="preserve">ПЛАНИРОВАНИЕ </w:t>
      </w:r>
      <w:r w:rsidR="00570A00" w:rsidRPr="00EA01BD">
        <w:rPr>
          <w:rFonts w:ascii="Times New Roman" w:hAnsi="Times New Roman" w:cs="Times New Roman"/>
          <w:b/>
          <w:sz w:val="24"/>
          <w:szCs w:val="24"/>
        </w:rPr>
        <w:t>ВНЕАУДИТОРНОЙ САМОСТОЯТЕЛЬНОЙ РАБОТЫ</w:t>
      </w:r>
      <w:r w:rsidR="00570A00" w:rsidRPr="00EA01BD">
        <w:rPr>
          <w:rFonts w:ascii="Times New Roman" w:hAnsi="Times New Roman" w:cs="Times New Roman"/>
          <w:sz w:val="24"/>
          <w:szCs w:val="24"/>
        </w:rPr>
        <w:t xml:space="preserve"> </w:t>
      </w:r>
    </w:p>
    <w:p w:rsidR="00570A00" w:rsidRPr="00EA01BD" w:rsidRDefault="00570A00" w:rsidP="00570A00">
      <w:pPr>
        <w:spacing w:after="0"/>
        <w:rPr>
          <w:rFonts w:ascii="Times New Roman" w:hAnsi="Times New Roman" w:cs="Times New Roman"/>
          <w:sz w:val="24"/>
          <w:szCs w:val="24"/>
        </w:rPr>
      </w:pPr>
      <w:r w:rsidRPr="00EA01BD">
        <w:rPr>
          <w:rFonts w:ascii="Times New Roman" w:hAnsi="Times New Roman" w:cs="Times New Roman"/>
          <w:sz w:val="24"/>
          <w:szCs w:val="24"/>
        </w:rPr>
        <w:lastRenderedPageBreak/>
        <w:t xml:space="preserve"> </w:t>
      </w:r>
    </w:p>
    <w:tbl>
      <w:tblPr>
        <w:tblStyle w:val="TableGrid"/>
        <w:tblW w:w="10450" w:type="dxa"/>
        <w:tblInd w:w="-816" w:type="dxa"/>
        <w:tblCellMar>
          <w:top w:w="7" w:type="dxa"/>
          <w:left w:w="108" w:type="dxa"/>
          <w:right w:w="105" w:type="dxa"/>
        </w:tblCellMar>
        <w:tblLook w:val="04A0" w:firstRow="1" w:lastRow="0" w:firstColumn="1" w:lastColumn="0" w:noHBand="0" w:noVBand="1"/>
      </w:tblPr>
      <w:tblGrid>
        <w:gridCol w:w="3363"/>
        <w:gridCol w:w="2309"/>
        <w:gridCol w:w="4778"/>
      </w:tblGrid>
      <w:tr w:rsidR="00570A00" w:rsidRPr="00EA01BD" w:rsidTr="00EA01BD">
        <w:trPr>
          <w:trHeight w:val="837"/>
        </w:trPr>
        <w:tc>
          <w:tcPr>
            <w:tcW w:w="3363" w:type="dxa"/>
            <w:tcBorders>
              <w:top w:val="single" w:sz="4" w:space="0" w:color="000000"/>
              <w:left w:val="single" w:sz="4" w:space="0" w:color="000000"/>
              <w:bottom w:val="single" w:sz="4" w:space="0" w:color="000000"/>
              <w:right w:val="single" w:sz="4" w:space="0" w:color="000000"/>
            </w:tcBorders>
            <w:vAlign w:val="center"/>
            <w:hideMark/>
          </w:tcPr>
          <w:p w:rsidR="00570A00" w:rsidRPr="00EA01BD" w:rsidRDefault="00570A00">
            <w:pPr>
              <w:ind w:right="6"/>
              <w:jc w:val="center"/>
              <w:rPr>
                <w:rFonts w:ascii="Times New Roman" w:hAnsi="Times New Roman" w:cs="Times New Roman"/>
                <w:sz w:val="24"/>
                <w:szCs w:val="24"/>
              </w:rPr>
            </w:pPr>
            <w:r w:rsidRPr="00EA01BD">
              <w:rPr>
                <w:rFonts w:ascii="Times New Roman" w:hAnsi="Times New Roman" w:cs="Times New Roman"/>
                <w:b/>
                <w:i/>
                <w:sz w:val="24"/>
                <w:szCs w:val="24"/>
              </w:rPr>
              <w:t xml:space="preserve">Наименование тем </w:t>
            </w:r>
          </w:p>
        </w:tc>
        <w:tc>
          <w:tcPr>
            <w:tcW w:w="2309" w:type="dxa"/>
            <w:tcBorders>
              <w:top w:val="single" w:sz="4" w:space="0" w:color="000000"/>
              <w:left w:val="single" w:sz="4" w:space="0" w:color="000000"/>
              <w:bottom w:val="single" w:sz="4" w:space="0" w:color="000000"/>
              <w:right w:val="single" w:sz="4" w:space="0" w:color="000000"/>
            </w:tcBorders>
            <w:hideMark/>
          </w:tcPr>
          <w:p w:rsidR="00570A00" w:rsidRPr="00EA01BD" w:rsidRDefault="00570A00">
            <w:pPr>
              <w:jc w:val="center"/>
              <w:rPr>
                <w:rFonts w:ascii="Times New Roman" w:hAnsi="Times New Roman" w:cs="Times New Roman"/>
                <w:sz w:val="24"/>
                <w:szCs w:val="24"/>
              </w:rPr>
            </w:pPr>
            <w:r w:rsidRPr="00EA01BD">
              <w:rPr>
                <w:rFonts w:ascii="Times New Roman" w:hAnsi="Times New Roman" w:cs="Times New Roman"/>
                <w:b/>
                <w:i/>
                <w:sz w:val="24"/>
                <w:szCs w:val="24"/>
              </w:rPr>
              <w:t xml:space="preserve">Объем часов самостоятельной работы </w:t>
            </w:r>
          </w:p>
        </w:tc>
        <w:tc>
          <w:tcPr>
            <w:tcW w:w="4778" w:type="dxa"/>
            <w:tcBorders>
              <w:top w:val="single" w:sz="4" w:space="0" w:color="000000"/>
              <w:left w:val="single" w:sz="4" w:space="0" w:color="000000"/>
              <w:bottom w:val="single" w:sz="4" w:space="0" w:color="000000"/>
              <w:right w:val="single" w:sz="4" w:space="0" w:color="000000"/>
            </w:tcBorders>
            <w:vAlign w:val="center"/>
            <w:hideMark/>
          </w:tcPr>
          <w:p w:rsidR="00570A00" w:rsidRPr="00EA01BD" w:rsidRDefault="00570A00">
            <w:pPr>
              <w:ind w:left="1195" w:hanging="410"/>
              <w:rPr>
                <w:rFonts w:ascii="Times New Roman" w:hAnsi="Times New Roman" w:cs="Times New Roman"/>
                <w:sz w:val="24"/>
                <w:szCs w:val="24"/>
              </w:rPr>
            </w:pPr>
            <w:r w:rsidRPr="00EA01BD">
              <w:rPr>
                <w:rFonts w:ascii="Times New Roman" w:hAnsi="Times New Roman" w:cs="Times New Roman"/>
                <w:b/>
                <w:i/>
                <w:sz w:val="24"/>
                <w:szCs w:val="24"/>
              </w:rPr>
              <w:t>Содержание заданий для внеаудиторной самостоятельной работы</w:t>
            </w:r>
            <w:r w:rsidRPr="00EA01BD">
              <w:rPr>
                <w:rFonts w:ascii="Times New Roman" w:hAnsi="Times New Roman" w:cs="Times New Roman"/>
                <w:sz w:val="24"/>
                <w:szCs w:val="24"/>
              </w:rPr>
              <w:t xml:space="preserve"> </w:t>
            </w:r>
          </w:p>
        </w:tc>
      </w:tr>
      <w:tr w:rsidR="00570A00" w:rsidRPr="00EA01BD" w:rsidTr="00EA01BD">
        <w:trPr>
          <w:trHeight w:val="288"/>
        </w:trPr>
        <w:tc>
          <w:tcPr>
            <w:tcW w:w="3363" w:type="dxa"/>
            <w:tcBorders>
              <w:top w:val="single" w:sz="4" w:space="0" w:color="000000"/>
              <w:left w:val="single" w:sz="4" w:space="0" w:color="000000"/>
              <w:bottom w:val="single" w:sz="4" w:space="0" w:color="000000"/>
              <w:right w:val="single" w:sz="4" w:space="0" w:color="000000"/>
            </w:tcBorders>
            <w:hideMark/>
          </w:tcPr>
          <w:p w:rsidR="00570A00" w:rsidRPr="00EA01BD" w:rsidRDefault="00570A00">
            <w:pPr>
              <w:ind w:right="6"/>
              <w:jc w:val="center"/>
              <w:rPr>
                <w:rFonts w:ascii="Times New Roman" w:hAnsi="Times New Roman" w:cs="Times New Roman"/>
                <w:sz w:val="24"/>
                <w:szCs w:val="24"/>
              </w:rPr>
            </w:pPr>
            <w:r w:rsidRPr="00EA01BD">
              <w:rPr>
                <w:rFonts w:ascii="Times New Roman" w:hAnsi="Times New Roman" w:cs="Times New Roman"/>
                <w:b/>
                <w:i/>
                <w:sz w:val="24"/>
                <w:szCs w:val="24"/>
              </w:rPr>
              <w:t xml:space="preserve">1 </w:t>
            </w:r>
          </w:p>
        </w:tc>
        <w:tc>
          <w:tcPr>
            <w:tcW w:w="2309" w:type="dxa"/>
            <w:tcBorders>
              <w:top w:val="single" w:sz="4" w:space="0" w:color="000000"/>
              <w:left w:val="single" w:sz="4" w:space="0" w:color="000000"/>
              <w:bottom w:val="single" w:sz="4" w:space="0" w:color="000000"/>
              <w:right w:val="single" w:sz="4" w:space="0" w:color="000000"/>
            </w:tcBorders>
            <w:hideMark/>
          </w:tcPr>
          <w:p w:rsidR="00570A00" w:rsidRPr="00EA01BD" w:rsidRDefault="00570A00">
            <w:pPr>
              <w:ind w:right="3"/>
              <w:jc w:val="center"/>
              <w:rPr>
                <w:rFonts w:ascii="Times New Roman" w:hAnsi="Times New Roman" w:cs="Times New Roman"/>
                <w:sz w:val="24"/>
                <w:szCs w:val="24"/>
              </w:rPr>
            </w:pPr>
            <w:r w:rsidRPr="00EA01BD">
              <w:rPr>
                <w:rFonts w:ascii="Times New Roman" w:hAnsi="Times New Roman" w:cs="Times New Roman"/>
                <w:b/>
                <w:i/>
                <w:sz w:val="24"/>
                <w:szCs w:val="24"/>
              </w:rPr>
              <w:t xml:space="preserve">2 </w:t>
            </w:r>
          </w:p>
        </w:tc>
        <w:tc>
          <w:tcPr>
            <w:tcW w:w="4778" w:type="dxa"/>
            <w:tcBorders>
              <w:top w:val="single" w:sz="4" w:space="0" w:color="000000"/>
              <w:left w:val="single" w:sz="4" w:space="0" w:color="000000"/>
              <w:bottom w:val="single" w:sz="4" w:space="0" w:color="000000"/>
              <w:right w:val="single" w:sz="4" w:space="0" w:color="000000"/>
            </w:tcBorders>
            <w:hideMark/>
          </w:tcPr>
          <w:p w:rsidR="00570A00" w:rsidRPr="00EA01BD" w:rsidRDefault="00570A00">
            <w:pPr>
              <w:ind w:left="703"/>
              <w:jc w:val="center"/>
              <w:rPr>
                <w:rFonts w:ascii="Times New Roman" w:hAnsi="Times New Roman" w:cs="Times New Roman"/>
                <w:sz w:val="24"/>
                <w:szCs w:val="24"/>
              </w:rPr>
            </w:pPr>
            <w:r w:rsidRPr="00EA01BD">
              <w:rPr>
                <w:rFonts w:ascii="Times New Roman" w:hAnsi="Times New Roman" w:cs="Times New Roman"/>
                <w:b/>
                <w:i/>
                <w:sz w:val="24"/>
                <w:szCs w:val="24"/>
              </w:rPr>
              <w:t>3</w:t>
            </w:r>
            <w:r w:rsidRPr="00EA01BD">
              <w:rPr>
                <w:rFonts w:ascii="Times New Roman" w:hAnsi="Times New Roman" w:cs="Times New Roman"/>
                <w:sz w:val="24"/>
                <w:szCs w:val="24"/>
              </w:rPr>
              <w:t xml:space="preserve"> </w:t>
            </w:r>
          </w:p>
        </w:tc>
      </w:tr>
      <w:tr w:rsidR="00570A00" w:rsidRPr="00EA01BD"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rsidR="00570A00" w:rsidRPr="00EA01BD" w:rsidRDefault="00570A00" w:rsidP="00C91AF4">
            <w:pPr>
              <w:rPr>
                <w:rFonts w:ascii="Times New Roman" w:hAnsi="Times New Roman" w:cs="Times New Roman"/>
                <w:sz w:val="24"/>
                <w:szCs w:val="24"/>
              </w:rPr>
            </w:pPr>
            <w:r w:rsidRPr="00EA01BD">
              <w:rPr>
                <w:rFonts w:ascii="Times New Roman" w:hAnsi="Times New Roman" w:cs="Times New Roman"/>
                <w:sz w:val="24"/>
                <w:szCs w:val="24"/>
              </w:rPr>
              <w:t xml:space="preserve"> </w:t>
            </w:r>
            <w:r w:rsidR="00C91AF4" w:rsidRPr="00EA01BD">
              <w:rPr>
                <w:rFonts w:ascii="Times New Roman" w:hAnsi="Times New Roman" w:cs="Times New Roman"/>
                <w:bCs/>
                <w:sz w:val="24"/>
                <w:szCs w:val="24"/>
              </w:rPr>
              <w:t xml:space="preserve">Раздел 1. Развитие СССР и его место в мире в 1980 –е гг. </w:t>
            </w:r>
          </w:p>
        </w:tc>
        <w:tc>
          <w:tcPr>
            <w:tcW w:w="2309" w:type="dxa"/>
            <w:tcBorders>
              <w:top w:val="single" w:sz="4" w:space="0" w:color="000000"/>
              <w:left w:val="single" w:sz="4" w:space="0" w:color="000000"/>
              <w:bottom w:val="single" w:sz="4" w:space="0" w:color="000000"/>
              <w:right w:val="single" w:sz="4" w:space="0" w:color="000000"/>
            </w:tcBorders>
            <w:vAlign w:val="center"/>
            <w:hideMark/>
          </w:tcPr>
          <w:p w:rsidR="00570A00" w:rsidRPr="00EA01BD" w:rsidRDefault="00570A00">
            <w:pPr>
              <w:ind w:right="3"/>
              <w:jc w:val="center"/>
              <w:rPr>
                <w:rFonts w:ascii="Times New Roman" w:hAnsi="Times New Roman" w:cs="Times New Roman"/>
                <w:sz w:val="24"/>
                <w:szCs w:val="24"/>
              </w:rPr>
            </w:pPr>
            <w:r w:rsidRPr="00EA01BD">
              <w:rPr>
                <w:rFonts w:ascii="Times New Roman" w:hAnsi="Times New Roman" w:cs="Times New Roman"/>
                <w:sz w:val="24"/>
                <w:szCs w:val="24"/>
              </w:rPr>
              <w:t>2</w:t>
            </w:r>
          </w:p>
        </w:tc>
        <w:tc>
          <w:tcPr>
            <w:tcW w:w="4778" w:type="dxa"/>
            <w:tcBorders>
              <w:top w:val="single" w:sz="4" w:space="0" w:color="000000"/>
              <w:left w:val="single" w:sz="4" w:space="0" w:color="000000"/>
              <w:bottom w:val="single" w:sz="4" w:space="0" w:color="000000"/>
              <w:right w:val="single" w:sz="4" w:space="0" w:color="000000"/>
            </w:tcBorders>
            <w:hideMark/>
          </w:tcPr>
          <w:p w:rsidR="00570A00" w:rsidRPr="00EA01BD" w:rsidRDefault="00570A00">
            <w:pPr>
              <w:rPr>
                <w:rFonts w:ascii="Times New Roman" w:hAnsi="Times New Roman" w:cs="Times New Roman"/>
                <w:sz w:val="24"/>
                <w:szCs w:val="24"/>
              </w:rPr>
            </w:pPr>
          </w:p>
          <w:p w:rsidR="00E42F9C" w:rsidRPr="00EA01BD" w:rsidRDefault="00E42F9C">
            <w:pPr>
              <w:rPr>
                <w:rFonts w:ascii="Times New Roman" w:hAnsi="Times New Roman" w:cs="Times New Roman"/>
                <w:bCs/>
                <w:sz w:val="24"/>
                <w:szCs w:val="24"/>
              </w:rPr>
            </w:pPr>
            <w:r w:rsidRPr="00EA01BD">
              <w:rPr>
                <w:rFonts w:ascii="Times New Roman" w:hAnsi="Times New Roman" w:cs="Times New Roman"/>
                <w:bCs/>
                <w:sz w:val="24"/>
                <w:szCs w:val="24"/>
              </w:rPr>
              <w:t>Написать сообщения на темы:</w:t>
            </w:r>
          </w:p>
          <w:p w:rsidR="00E42F9C" w:rsidRPr="00EA01BD" w:rsidRDefault="00570A00">
            <w:pPr>
              <w:rPr>
                <w:rFonts w:ascii="Times New Roman" w:hAnsi="Times New Roman" w:cs="Times New Roman"/>
                <w:bCs/>
                <w:sz w:val="24"/>
                <w:szCs w:val="24"/>
              </w:rPr>
            </w:pPr>
            <w:r w:rsidRPr="00EA01BD">
              <w:rPr>
                <w:rFonts w:ascii="Times New Roman" w:hAnsi="Times New Roman" w:cs="Times New Roman"/>
                <w:bCs/>
                <w:sz w:val="24"/>
                <w:szCs w:val="24"/>
              </w:rPr>
              <w:t xml:space="preserve"> Современная дипломатия как средство регулирования международных отношений.</w:t>
            </w:r>
          </w:p>
          <w:p w:rsidR="00570A00" w:rsidRPr="00EA01BD" w:rsidRDefault="00570A00">
            <w:pPr>
              <w:rPr>
                <w:rFonts w:ascii="Times New Roman" w:hAnsi="Times New Roman" w:cs="Times New Roman"/>
                <w:i/>
                <w:sz w:val="24"/>
                <w:szCs w:val="24"/>
                <w:u w:val="single" w:color="000000"/>
              </w:rPr>
            </w:pPr>
            <w:r w:rsidRPr="00EA01BD">
              <w:rPr>
                <w:rFonts w:ascii="Times New Roman" w:hAnsi="Times New Roman" w:cs="Times New Roman"/>
                <w:bCs/>
                <w:sz w:val="24"/>
                <w:szCs w:val="24"/>
              </w:rPr>
              <w:t xml:space="preserve"> Новые измерения отношений Север – Юг</w:t>
            </w:r>
            <w:r w:rsidRPr="00EA01BD">
              <w:rPr>
                <w:rFonts w:ascii="Times New Roman" w:hAnsi="Times New Roman" w:cs="Times New Roman"/>
                <w:i/>
                <w:sz w:val="24"/>
                <w:szCs w:val="24"/>
                <w:u w:val="single" w:color="000000"/>
              </w:rPr>
              <w:t xml:space="preserve"> </w:t>
            </w:r>
          </w:p>
          <w:p w:rsidR="00570A00" w:rsidRPr="00EA01BD" w:rsidRDefault="00570A00">
            <w:pPr>
              <w:rPr>
                <w:rFonts w:ascii="Times New Roman" w:hAnsi="Times New Roman" w:cs="Times New Roman"/>
                <w:sz w:val="24"/>
                <w:szCs w:val="24"/>
              </w:rPr>
            </w:pPr>
            <w:r w:rsidRPr="00EA01BD">
              <w:rPr>
                <w:rFonts w:ascii="Times New Roman" w:hAnsi="Times New Roman" w:cs="Times New Roman"/>
                <w:i/>
                <w:sz w:val="24"/>
                <w:szCs w:val="24"/>
                <w:u w:val="single" w:color="000000"/>
              </w:rPr>
              <w:t>форма контроля</w:t>
            </w:r>
            <w:r w:rsidRPr="00EA01BD">
              <w:rPr>
                <w:rFonts w:ascii="Times New Roman" w:hAnsi="Times New Roman" w:cs="Times New Roman"/>
                <w:i/>
                <w:sz w:val="24"/>
                <w:szCs w:val="24"/>
              </w:rPr>
              <w:t xml:space="preserve">: выступление с сообщениями  </w:t>
            </w:r>
            <w:r w:rsidRPr="00EA01BD">
              <w:rPr>
                <w:rFonts w:ascii="Times New Roman" w:hAnsi="Times New Roman" w:cs="Times New Roman"/>
                <w:sz w:val="24"/>
                <w:szCs w:val="24"/>
              </w:rPr>
              <w:t xml:space="preserve"> </w:t>
            </w:r>
          </w:p>
        </w:tc>
      </w:tr>
      <w:tr w:rsidR="00570A00" w:rsidRPr="00EA01BD"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rsidR="00570A00" w:rsidRPr="00EA01BD" w:rsidRDefault="00570A00" w:rsidP="00C91AF4">
            <w:pPr>
              <w:rPr>
                <w:rFonts w:ascii="Times New Roman" w:hAnsi="Times New Roman" w:cs="Times New Roman"/>
                <w:sz w:val="24"/>
                <w:szCs w:val="24"/>
              </w:rPr>
            </w:pPr>
            <w:r w:rsidRPr="00EA01BD">
              <w:rPr>
                <w:rFonts w:ascii="Times New Roman" w:hAnsi="Times New Roman" w:cs="Times New Roman"/>
                <w:sz w:val="24"/>
                <w:szCs w:val="24"/>
              </w:rPr>
              <w:t xml:space="preserve"> </w:t>
            </w:r>
            <w:r w:rsidR="004404B0" w:rsidRPr="00EA01BD">
              <w:rPr>
                <w:rFonts w:ascii="Times New Roman" w:hAnsi="Times New Roman" w:cs="Times New Roman"/>
                <w:bCs/>
                <w:sz w:val="24"/>
                <w:szCs w:val="24"/>
              </w:rPr>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rsidR="00570A00" w:rsidRPr="00EA01BD" w:rsidRDefault="00570A00">
            <w:pPr>
              <w:ind w:right="3"/>
              <w:jc w:val="center"/>
              <w:rPr>
                <w:rFonts w:ascii="Times New Roman" w:hAnsi="Times New Roman" w:cs="Times New Roman"/>
                <w:sz w:val="24"/>
                <w:szCs w:val="24"/>
              </w:rPr>
            </w:pPr>
            <w:r w:rsidRPr="00EA01BD">
              <w:rPr>
                <w:rFonts w:ascii="Times New Roman" w:hAnsi="Times New Roman" w:cs="Times New Roman"/>
                <w:sz w:val="24"/>
                <w:szCs w:val="24"/>
              </w:rPr>
              <w:t>2</w:t>
            </w:r>
          </w:p>
        </w:tc>
        <w:tc>
          <w:tcPr>
            <w:tcW w:w="4778" w:type="dxa"/>
            <w:tcBorders>
              <w:top w:val="single" w:sz="4" w:space="0" w:color="000000"/>
              <w:left w:val="single" w:sz="4" w:space="0" w:color="000000"/>
              <w:bottom w:val="single" w:sz="4" w:space="0" w:color="000000"/>
              <w:right w:val="single" w:sz="4" w:space="0" w:color="000000"/>
            </w:tcBorders>
            <w:hideMark/>
          </w:tcPr>
          <w:p w:rsidR="00E42F9C" w:rsidRPr="00EA01BD" w:rsidRDefault="00E42F9C">
            <w:pPr>
              <w:rPr>
                <w:rFonts w:ascii="Times New Roman" w:hAnsi="Times New Roman" w:cs="Times New Roman"/>
                <w:bCs/>
                <w:sz w:val="24"/>
                <w:szCs w:val="24"/>
              </w:rPr>
            </w:pPr>
            <w:r w:rsidRPr="00EA01BD">
              <w:rPr>
                <w:rFonts w:ascii="Times New Roman" w:hAnsi="Times New Roman" w:cs="Times New Roman"/>
                <w:bCs/>
                <w:sz w:val="24"/>
                <w:szCs w:val="24"/>
              </w:rPr>
              <w:t>Написать сообщения на темы:</w:t>
            </w:r>
          </w:p>
          <w:p w:rsidR="00570A00" w:rsidRPr="00EA01BD" w:rsidRDefault="00BB2067">
            <w:pPr>
              <w:rPr>
                <w:rFonts w:ascii="Times New Roman" w:eastAsiaTheme="minorHAnsi" w:hAnsi="Times New Roman" w:cs="Times New Roman"/>
                <w:sz w:val="24"/>
                <w:szCs w:val="24"/>
              </w:rPr>
            </w:pPr>
            <w:r w:rsidRPr="00EA01BD">
              <w:rPr>
                <w:rFonts w:ascii="Times New Roman" w:hAnsi="Times New Roman" w:cs="Times New Roman"/>
                <w:bCs/>
                <w:sz w:val="24"/>
                <w:szCs w:val="24"/>
              </w:rPr>
              <w:t xml:space="preserve"> Роль науки, культуры и религии в сохранении и укреплении национальных и государственных традиций</w:t>
            </w:r>
          </w:p>
          <w:p w:rsidR="00570A00" w:rsidRPr="00EA01BD" w:rsidRDefault="00570A00">
            <w:pPr>
              <w:rPr>
                <w:rFonts w:ascii="Times New Roman" w:eastAsia="Times New Roman" w:hAnsi="Times New Roman" w:cs="Times New Roman"/>
                <w:sz w:val="24"/>
                <w:szCs w:val="24"/>
              </w:rPr>
            </w:pPr>
            <w:r w:rsidRPr="00EA01BD">
              <w:rPr>
                <w:rFonts w:ascii="Times New Roman" w:hAnsi="Times New Roman" w:cs="Times New Roman"/>
                <w:i/>
                <w:sz w:val="24"/>
                <w:szCs w:val="24"/>
                <w:u w:val="single" w:color="000000"/>
              </w:rPr>
              <w:t>форма контроля</w:t>
            </w:r>
            <w:r w:rsidRPr="00EA01BD">
              <w:rPr>
                <w:rFonts w:ascii="Times New Roman" w:hAnsi="Times New Roman" w:cs="Times New Roman"/>
                <w:i/>
                <w:sz w:val="24"/>
                <w:szCs w:val="24"/>
              </w:rPr>
              <w:t xml:space="preserve">: выступление с сообщениями  </w:t>
            </w:r>
            <w:r w:rsidRPr="00EA01BD">
              <w:rPr>
                <w:rFonts w:ascii="Times New Roman" w:hAnsi="Times New Roman" w:cs="Times New Roman"/>
                <w:sz w:val="24"/>
                <w:szCs w:val="24"/>
              </w:rPr>
              <w:t xml:space="preserve"> </w:t>
            </w:r>
          </w:p>
        </w:tc>
      </w:tr>
      <w:tr w:rsidR="00570A00" w:rsidRPr="00EA01BD"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rsidR="00570A00" w:rsidRPr="00EA01BD" w:rsidRDefault="00501A10" w:rsidP="00501A10">
            <w:pPr>
              <w:rPr>
                <w:rFonts w:ascii="Times New Roman" w:hAnsi="Times New Roman" w:cs="Times New Roman"/>
                <w:sz w:val="24"/>
                <w:szCs w:val="24"/>
              </w:rPr>
            </w:pPr>
            <w:r w:rsidRPr="00EA01BD">
              <w:rPr>
                <w:rFonts w:ascii="Times New Roman" w:hAnsi="Times New Roman" w:cs="Times New Roman"/>
                <w:bCs/>
                <w:sz w:val="24"/>
                <w:szCs w:val="24"/>
              </w:rPr>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rsidR="00570A00" w:rsidRPr="00EA01BD" w:rsidRDefault="00570A00">
            <w:pPr>
              <w:ind w:right="3"/>
              <w:jc w:val="center"/>
              <w:rPr>
                <w:rFonts w:ascii="Times New Roman" w:hAnsi="Times New Roman" w:cs="Times New Roman"/>
                <w:sz w:val="24"/>
                <w:szCs w:val="24"/>
              </w:rPr>
            </w:pPr>
            <w:r w:rsidRPr="00EA01BD">
              <w:rPr>
                <w:rFonts w:ascii="Times New Roman" w:hAnsi="Times New Roman" w:cs="Times New Roman"/>
                <w:sz w:val="24"/>
                <w:szCs w:val="24"/>
              </w:rPr>
              <w:t>2</w:t>
            </w:r>
          </w:p>
        </w:tc>
        <w:tc>
          <w:tcPr>
            <w:tcW w:w="4778" w:type="dxa"/>
            <w:tcBorders>
              <w:top w:val="single" w:sz="4" w:space="0" w:color="000000"/>
              <w:left w:val="single" w:sz="4" w:space="0" w:color="000000"/>
              <w:bottom w:val="single" w:sz="4" w:space="0" w:color="000000"/>
              <w:right w:val="single" w:sz="4" w:space="0" w:color="000000"/>
            </w:tcBorders>
          </w:tcPr>
          <w:p w:rsidR="00E42F9C" w:rsidRPr="00EA01BD" w:rsidRDefault="003C7B13" w:rsidP="003C7B13">
            <w:pPr>
              <w:autoSpaceDE w:val="0"/>
              <w:autoSpaceDN w:val="0"/>
              <w:adjustRightInd w:val="0"/>
              <w:spacing w:line="240" w:lineRule="auto"/>
              <w:rPr>
                <w:rFonts w:ascii="Times New Roman" w:hAnsi="Times New Roman" w:cs="Times New Roman"/>
                <w:bCs/>
                <w:sz w:val="24"/>
                <w:szCs w:val="24"/>
              </w:rPr>
            </w:pPr>
            <w:r w:rsidRPr="00EA01BD">
              <w:rPr>
                <w:rFonts w:ascii="Times New Roman" w:hAnsi="Times New Roman" w:cs="Times New Roman"/>
                <w:bCs/>
                <w:sz w:val="24"/>
                <w:szCs w:val="24"/>
              </w:rPr>
              <w:t>Написать сообщение</w:t>
            </w:r>
            <w:r w:rsidR="00E42F9C" w:rsidRPr="00EA01BD">
              <w:rPr>
                <w:rFonts w:ascii="Times New Roman" w:hAnsi="Times New Roman" w:cs="Times New Roman"/>
                <w:bCs/>
                <w:sz w:val="24"/>
                <w:szCs w:val="24"/>
              </w:rPr>
              <w:t xml:space="preserve"> на тему:</w:t>
            </w:r>
          </w:p>
          <w:p w:rsidR="003C7B13" w:rsidRPr="00EA01BD" w:rsidRDefault="003C7B13" w:rsidP="003C7B13">
            <w:pPr>
              <w:autoSpaceDE w:val="0"/>
              <w:autoSpaceDN w:val="0"/>
              <w:adjustRightInd w:val="0"/>
              <w:spacing w:line="240" w:lineRule="auto"/>
              <w:rPr>
                <w:rFonts w:ascii="Times New Roman" w:eastAsia="Times New Roman" w:hAnsi="Times New Roman" w:cs="Times New Roman"/>
                <w:sz w:val="24"/>
                <w:szCs w:val="24"/>
              </w:rPr>
            </w:pPr>
            <w:r w:rsidRPr="00EA01BD">
              <w:rPr>
                <w:rFonts w:ascii="Times New Roman" w:hAnsi="Times New Roman" w:cs="Times New Roman"/>
                <w:bCs/>
                <w:sz w:val="24"/>
                <w:szCs w:val="24"/>
              </w:rPr>
              <w:t xml:space="preserve"> Роль межгосударственного сотрудничества и международных организаций</w:t>
            </w:r>
            <w:r w:rsidR="00E42F9C" w:rsidRPr="00EA01BD">
              <w:rPr>
                <w:rFonts w:ascii="Times New Roman" w:hAnsi="Times New Roman" w:cs="Times New Roman"/>
                <w:bCs/>
                <w:sz w:val="24"/>
                <w:szCs w:val="24"/>
              </w:rPr>
              <w:t>.</w:t>
            </w:r>
          </w:p>
          <w:p w:rsidR="00570A00" w:rsidRPr="00EA01BD" w:rsidRDefault="00570A00">
            <w:pPr>
              <w:ind w:right="107"/>
              <w:rPr>
                <w:rFonts w:ascii="Times New Roman" w:eastAsia="Times New Roman" w:hAnsi="Times New Roman" w:cs="Times New Roman"/>
                <w:sz w:val="24"/>
                <w:szCs w:val="24"/>
              </w:rPr>
            </w:pPr>
          </w:p>
        </w:tc>
      </w:tr>
      <w:tr w:rsidR="00570A00" w:rsidRPr="00EA01BD"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rsidR="00570A00" w:rsidRPr="00EA01BD" w:rsidRDefault="00501A10" w:rsidP="00C91AF4">
            <w:pPr>
              <w:rPr>
                <w:rFonts w:ascii="Times New Roman" w:hAnsi="Times New Roman" w:cs="Times New Roman"/>
                <w:sz w:val="24"/>
                <w:szCs w:val="24"/>
              </w:rPr>
            </w:pPr>
            <w:r w:rsidRPr="00EA01BD">
              <w:rPr>
                <w:rFonts w:ascii="Times New Roman" w:hAnsi="Times New Roman" w:cs="Times New Roman"/>
                <w:bCs/>
                <w:sz w:val="24"/>
                <w:szCs w:val="24"/>
              </w:rPr>
              <w:t xml:space="preserve"> Раздел 2. Россия и мир в конце 20 начале 21 вв.</w:t>
            </w:r>
            <w:r w:rsidR="00570A00" w:rsidRPr="00EA01BD">
              <w:rPr>
                <w:rFonts w:ascii="Times New Roman" w:eastAsiaTheme="minorHAnsi" w:hAnsi="Times New Roman" w:cs="Times New Roman"/>
                <w:bCs/>
                <w:sz w:val="24"/>
                <w:szCs w:val="24"/>
              </w:rPr>
              <w:t xml:space="preserve"> </w:t>
            </w:r>
          </w:p>
        </w:tc>
        <w:tc>
          <w:tcPr>
            <w:tcW w:w="2309" w:type="dxa"/>
            <w:tcBorders>
              <w:top w:val="single" w:sz="4" w:space="0" w:color="000000"/>
              <w:left w:val="single" w:sz="4" w:space="0" w:color="000000"/>
              <w:bottom w:val="single" w:sz="4" w:space="0" w:color="000000"/>
              <w:right w:val="single" w:sz="4" w:space="0" w:color="000000"/>
            </w:tcBorders>
            <w:vAlign w:val="center"/>
            <w:hideMark/>
          </w:tcPr>
          <w:p w:rsidR="00570A00" w:rsidRPr="00EA01BD" w:rsidRDefault="00570A00">
            <w:pPr>
              <w:ind w:right="3"/>
              <w:jc w:val="center"/>
              <w:rPr>
                <w:rFonts w:ascii="Times New Roman" w:hAnsi="Times New Roman" w:cs="Times New Roman"/>
                <w:sz w:val="24"/>
                <w:szCs w:val="24"/>
              </w:rPr>
            </w:pPr>
            <w:r w:rsidRPr="00EA01BD">
              <w:rPr>
                <w:rFonts w:ascii="Times New Roman" w:hAnsi="Times New Roman" w:cs="Times New Roman"/>
                <w:sz w:val="24"/>
                <w:szCs w:val="24"/>
              </w:rPr>
              <w:t>6</w:t>
            </w:r>
          </w:p>
        </w:tc>
        <w:tc>
          <w:tcPr>
            <w:tcW w:w="4778" w:type="dxa"/>
            <w:tcBorders>
              <w:top w:val="single" w:sz="4" w:space="0" w:color="000000"/>
              <w:left w:val="single" w:sz="4" w:space="0" w:color="000000"/>
              <w:bottom w:val="single" w:sz="4" w:space="0" w:color="000000"/>
              <w:right w:val="single" w:sz="4" w:space="0" w:color="000000"/>
            </w:tcBorders>
            <w:hideMark/>
          </w:tcPr>
          <w:p w:rsidR="00570A00" w:rsidRPr="00EA01BD" w:rsidRDefault="00E42F9C" w:rsidP="00570A00">
            <w:pPr>
              <w:rPr>
                <w:rFonts w:ascii="Times New Roman" w:hAnsi="Times New Roman" w:cs="Times New Roman"/>
                <w:sz w:val="24"/>
                <w:szCs w:val="24"/>
              </w:rPr>
            </w:pPr>
            <w:r w:rsidRPr="00EA01BD">
              <w:rPr>
                <w:rFonts w:ascii="Times New Roman" w:hAnsi="Times New Roman" w:cs="Times New Roman"/>
                <w:sz w:val="24"/>
                <w:szCs w:val="24"/>
              </w:rPr>
              <w:t xml:space="preserve">Выполнить </w:t>
            </w:r>
            <w:proofErr w:type="gramStart"/>
            <w:r w:rsidRPr="00EA01BD">
              <w:rPr>
                <w:rFonts w:ascii="Times New Roman" w:hAnsi="Times New Roman" w:cs="Times New Roman"/>
                <w:sz w:val="24"/>
                <w:szCs w:val="24"/>
              </w:rPr>
              <w:t>рефераты</w:t>
            </w:r>
            <w:r w:rsidR="00570A00" w:rsidRPr="00EA01BD">
              <w:rPr>
                <w:rFonts w:ascii="Times New Roman" w:hAnsi="Times New Roman" w:cs="Times New Roman"/>
                <w:sz w:val="24"/>
                <w:szCs w:val="24"/>
              </w:rPr>
              <w:t xml:space="preserve"> </w:t>
            </w:r>
            <w:r w:rsidRPr="00EA01BD">
              <w:rPr>
                <w:rFonts w:ascii="Times New Roman" w:hAnsi="Times New Roman" w:cs="Times New Roman"/>
                <w:sz w:val="24"/>
                <w:szCs w:val="24"/>
              </w:rPr>
              <w:t xml:space="preserve"> на</w:t>
            </w:r>
            <w:proofErr w:type="gramEnd"/>
            <w:r w:rsidRPr="00EA01BD">
              <w:rPr>
                <w:rFonts w:ascii="Times New Roman" w:hAnsi="Times New Roman" w:cs="Times New Roman"/>
                <w:sz w:val="24"/>
                <w:szCs w:val="24"/>
              </w:rPr>
              <w:t xml:space="preserve"> темы:</w:t>
            </w:r>
          </w:p>
          <w:p w:rsidR="00501A10" w:rsidRPr="00EA01BD" w:rsidRDefault="00501A10" w:rsidP="00501A10">
            <w:pPr>
              <w:spacing w:line="240" w:lineRule="auto"/>
              <w:jc w:val="both"/>
              <w:rPr>
                <w:rFonts w:ascii="Times New Roman" w:eastAsiaTheme="minorHAnsi" w:hAnsi="Times New Roman" w:cs="Times New Roman"/>
                <w:bCs/>
                <w:color w:val="auto"/>
                <w:sz w:val="24"/>
                <w:szCs w:val="24"/>
              </w:rPr>
            </w:pPr>
            <w:r w:rsidRPr="00EA01BD">
              <w:rPr>
                <w:rFonts w:ascii="Times New Roman" w:hAnsi="Times New Roman" w:cs="Times New Roman"/>
                <w:bCs/>
                <w:sz w:val="24"/>
                <w:szCs w:val="24"/>
              </w:rPr>
              <w:t xml:space="preserve">Важнейшие документы в системе международных природоохранных отношений: </w:t>
            </w:r>
          </w:p>
          <w:p w:rsidR="00501A10" w:rsidRPr="00EA01BD" w:rsidRDefault="00501A10" w:rsidP="00501A10">
            <w:pPr>
              <w:spacing w:line="240" w:lineRule="auto"/>
              <w:jc w:val="both"/>
              <w:rPr>
                <w:rFonts w:ascii="Times New Roman" w:hAnsi="Times New Roman" w:cs="Times New Roman"/>
                <w:bCs/>
                <w:sz w:val="24"/>
                <w:szCs w:val="24"/>
              </w:rPr>
            </w:pPr>
            <w:r w:rsidRPr="00EA01BD">
              <w:rPr>
                <w:rFonts w:ascii="Times New Roman" w:hAnsi="Times New Roman" w:cs="Times New Roman"/>
                <w:bCs/>
                <w:sz w:val="24"/>
                <w:szCs w:val="24"/>
              </w:rPr>
              <w:t xml:space="preserve">1.Всемирная хартия охраны природы, </w:t>
            </w:r>
          </w:p>
          <w:p w:rsidR="00501A10" w:rsidRPr="00EA01BD" w:rsidRDefault="00501A10" w:rsidP="00501A10">
            <w:pPr>
              <w:spacing w:line="240" w:lineRule="auto"/>
              <w:jc w:val="both"/>
              <w:rPr>
                <w:rFonts w:ascii="Times New Roman" w:hAnsi="Times New Roman" w:cs="Times New Roman"/>
                <w:bCs/>
                <w:sz w:val="24"/>
                <w:szCs w:val="24"/>
              </w:rPr>
            </w:pPr>
            <w:r w:rsidRPr="00EA01BD">
              <w:rPr>
                <w:rFonts w:ascii="Times New Roman" w:hAnsi="Times New Roman" w:cs="Times New Roman"/>
                <w:bCs/>
                <w:sz w:val="24"/>
                <w:szCs w:val="24"/>
              </w:rPr>
              <w:t xml:space="preserve">2.Конвенция о запрещении военного и любого иного враждебного использования средств воздействия на природную среду; </w:t>
            </w:r>
          </w:p>
          <w:p w:rsidR="00501A10" w:rsidRPr="00EA01BD" w:rsidRDefault="00501A10" w:rsidP="00501A10">
            <w:pPr>
              <w:spacing w:line="240" w:lineRule="auto"/>
              <w:jc w:val="both"/>
              <w:rPr>
                <w:rFonts w:ascii="Times New Roman" w:hAnsi="Times New Roman" w:cs="Times New Roman"/>
                <w:bCs/>
                <w:sz w:val="24"/>
                <w:szCs w:val="24"/>
              </w:rPr>
            </w:pPr>
            <w:r w:rsidRPr="00EA01BD">
              <w:rPr>
                <w:rFonts w:ascii="Times New Roman" w:hAnsi="Times New Roman" w:cs="Times New Roman"/>
                <w:bCs/>
                <w:sz w:val="24"/>
                <w:szCs w:val="24"/>
              </w:rPr>
              <w:t xml:space="preserve">3.Конвенция о запрещении военного и любого иного враждебного использования средств воздействия на природную среду; </w:t>
            </w:r>
          </w:p>
          <w:p w:rsidR="00501A10" w:rsidRPr="00EA01BD" w:rsidRDefault="00501A10" w:rsidP="00501A10">
            <w:pPr>
              <w:spacing w:line="240" w:lineRule="auto"/>
              <w:jc w:val="both"/>
              <w:rPr>
                <w:rFonts w:ascii="Times New Roman" w:hAnsi="Times New Roman" w:cs="Times New Roman"/>
                <w:bCs/>
                <w:sz w:val="24"/>
                <w:szCs w:val="24"/>
              </w:rPr>
            </w:pPr>
            <w:r w:rsidRPr="00EA01BD">
              <w:rPr>
                <w:rFonts w:ascii="Times New Roman" w:hAnsi="Times New Roman" w:cs="Times New Roman"/>
                <w:bCs/>
                <w:sz w:val="24"/>
                <w:szCs w:val="24"/>
              </w:rPr>
              <w:t xml:space="preserve">4.Конвенция об изменении климата; </w:t>
            </w:r>
          </w:p>
          <w:p w:rsidR="00501A10" w:rsidRPr="00EA01BD" w:rsidRDefault="00501A10" w:rsidP="00501A10">
            <w:pPr>
              <w:spacing w:line="240" w:lineRule="auto"/>
              <w:jc w:val="both"/>
              <w:rPr>
                <w:rFonts w:ascii="Times New Roman" w:hAnsi="Times New Roman" w:cs="Times New Roman"/>
                <w:bCs/>
                <w:sz w:val="24"/>
                <w:szCs w:val="24"/>
              </w:rPr>
            </w:pPr>
            <w:r w:rsidRPr="00EA01BD">
              <w:rPr>
                <w:rFonts w:ascii="Times New Roman" w:hAnsi="Times New Roman" w:cs="Times New Roman"/>
                <w:bCs/>
                <w:sz w:val="24"/>
                <w:szCs w:val="24"/>
              </w:rPr>
              <w:t xml:space="preserve">5.Конвенция о биологическом разнообразии; </w:t>
            </w:r>
          </w:p>
          <w:p w:rsidR="00501A10" w:rsidRPr="00EA01BD" w:rsidRDefault="00501A10" w:rsidP="00501A10">
            <w:pPr>
              <w:spacing w:line="240" w:lineRule="auto"/>
              <w:jc w:val="both"/>
              <w:rPr>
                <w:rFonts w:ascii="Times New Roman" w:hAnsi="Times New Roman" w:cs="Times New Roman"/>
                <w:bCs/>
                <w:sz w:val="24"/>
                <w:szCs w:val="24"/>
              </w:rPr>
            </w:pPr>
            <w:r w:rsidRPr="00EA01BD">
              <w:rPr>
                <w:rFonts w:ascii="Times New Roman" w:hAnsi="Times New Roman" w:cs="Times New Roman"/>
                <w:bCs/>
                <w:sz w:val="24"/>
                <w:szCs w:val="24"/>
              </w:rPr>
              <w:t xml:space="preserve">6.Конвенция об охране озонового слоя и соглашение о снижении выбросов парниковых газов; </w:t>
            </w:r>
          </w:p>
          <w:p w:rsidR="00570A00" w:rsidRPr="00EA01BD" w:rsidRDefault="00501A10" w:rsidP="00501A10">
            <w:pPr>
              <w:rPr>
                <w:rFonts w:ascii="Times New Roman" w:hAnsi="Times New Roman" w:cs="Times New Roman"/>
                <w:sz w:val="24"/>
                <w:szCs w:val="24"/>
              </w:rPr>
            </w:pPr>
            <w:r w:rsidRPr="00EA01BD">
              <w:rPr>
                <w:rFonts w:ascii="Times New Roman" w:hAnsi="Times New Roman" w:cs="Times New Roman"/>
                <w:bCs/>
                <w:sz w:val="24"/>
                <w:szCs w:val="24"/>
              </w:rPr>
              <w:t>7.Конвенция о международной торговле исчезающими видами дикой флоры и фауны (СИТЭС);</w:t>
            </w:r>
            <w:r w:rsidR="00570A00" w:rsidRPr="00EA01BD">
              <w:rPr>
                <w:rFonts w:ascii="Times New Roman" w:hAnsi="Times New Roman" w:cs="Times New Roman"/>
                <w:b/>
                <w:i/>
                <w:sz w:val="24"/>
                <w:szCs w:val="24"/>
                <w:u w:val="single" w:color="000000"/>
              </w:rPr>
              <w:t>форма контроля</w:t>
            </w:r>
            <w:r w:rsidR="00570A00" w:rsidRPr="00EA01BD">
              <w:rPr>
                <w:rFonts w:ascii="Times New Roman" w:hAnsi="Times New Roman" w:cs="Times New Roman"/>
                <w:i/>
                <w:sz w:val="24"/>
                <w:szCs w:val="24"/>
              </w:rPr>
              <w:t>: проверка рефератов</w:t>
            </w:r>
          </w:p>
        </w:tc>
      </w:tr>
      <w:tr w:rsidR="00570A00" w:rsidRPr="00EA01BD" w:rsidTr="00EA01BD">
        <w:trPr>
          <w:trHeight w:val="286"/>
        </w:trPr>
        <w:tc>
          <w:tcPr>
            <w:tcW w:w="3363" w:type="dxa"/>
            <w:tcBorders>
              <w:top w:val="single" w:sz="4" w:space="0" w:color="000000"/>
              <w:left w:val="single" w:sz="4" w:space="0" w:color="000000"/>
              <w:bottom w:val="single" w:sz="4" w:space="0" w:color="000000"/>
              <w:right w:val="single" w:sz="4" w:space="0" w:color="000000"/>
            </w:tcBorders>
            <w:hideMark/>
          </w:tcPr>
          <w:p w:rsidR="00570A00" w:rsidRPr="00EA01BD" w:rsidRDefault="00570A00">
            <w:pPr>
              <w:rPr>
                <w:rFonts w:ascii="Times New Roman" w:hAnsi="Times New Roman" w:cs="Times New Roman"/>
                <w:sz w:val="24"/>
                <w:szCs w:val="24"/>
              </w:rPr>
            </w:pPr>
            <w:r w:rsidRPr="00EA01BD">
              <w:rPr>
                <w:rFonts w:ascii="Times New Roman" w:hAnsi="Times New Roman" w:cs="Times New Roman"/>
                <w:sz w:val="24"/>
                <w:szCs w:val="24"/>
              </w:rPr>
              <w:t xml:space="preserve">ИТОГО часов </w:t>
            </w:r>
          </w:p>
        </w:tc>
        <w:tc>
          <w:tcPr>
            <w:tcW w:w="2309" w:type="dxa"/>
            <w:tcBorders>
              <w:top w:val="single" w:sz="4" w:space="0" w:color="000000"/>
              <w:left w:val="single" w:sz="4" w:space="0" w:color="000000"/>
              <w:bottom w:val="single" w:sz="4" w:space="0" w:color="000000"/>
              <w:right w:val="single" w:sz="4" w:space="0" w:color="000000"/>
            </w:tcBorders>
            <w:hideMark/>
          </w:tcPr>
          <w:p w:rsidR="00570A00" w:rsidRPr="00EA01BD" w:rsidRDefault="00501A10">
            <w:pPr>
              <w:ind w:left="2"/>
              <w:jc w:val="center"/>
              <w:rPr>
                <w:rFonts w:ascii="Times New Roman" w:hAnsi="Times New Roman" w:cs="Times New Roman"/>
                <w:sz w:val="24"/>
                <w:szCs w:val="24"/>
              </w:rPr>
            </w:pPr>
            <w:r w:rsidRPr="00EA01BD">
              <w:rPr>
                <w:rFonts w:ascii="Times New Roman" w:hAnsi="Times New Roman" w:cs="Times New Roman"/>
                <w:b/>
                <w:sz w:val="24"/>
                <w:szCs w:val="24"/>
              </w:rPr>
              <w:t>12</w:t>
            </w:r>
          </w:p>
        </w:tc>
        <w:tc>
          <w:tcPr>
            <w:tcW w:w="4778" w:type="dxa"/>
            <w:tcBorders>
              <w:top w:val="single" w:sz="4" w:space="0" w:color="000000"/>
              <w:left w:val="single" w:sz="4" w:space="0" w:color="000000"/>
              <w:bottom w:val="single" w:sz="4" w:space="0" w:color="000000"/>
              <w:right w:val="single" w:sz="4" w:space="0" w:color="000000"/>
            </w:tcBorders>
            <w:hideMark/>
          </w:tcPr>
          <w:p w:rsidR="00570A00" w:rsidRPr="00EA01BD" w:rsidRDefault="00570A00">
            <w:pPr>
              <w:rPr>
                <w:rFonts w:ascii="Times New Roman" w:hAnsi="Times New Roman" w:cs="Times New Roman"/>
                <w:sz w:val="24"/>
                <w:szCs w:val="24"/>
              </w:rPr>
            </w:pPr>
            <w:r w:rsidRPr="00EA01BD">
              <w:rPr>
                <w:rFonts w:ascii="Times New Roman" w:hAnsi="Times New Roman" w:cs="Times New Roman"/>
                <w:sz w:val="24"/>
                <w:szCs w:val="24"/>
              </w:rPr>
              <w:t xml:space="preserve"> </w:t>
            </w:r>
          </w:p>
        </w:tc>
      </w:tr>
    </w:tbl>
    <w:p w:rsidR="00570A00" w:rsidRPr="00EA01BD" w:rsidRDefault="00570A00" w:rsidP="00570A00">
      <w:pPr>
        <w:spacing w:after="0"/>
        <w:rPr>
          <w:rFonts w:ascii="Times New Roman" w:eastAsia="Times New Roman" w:hAnsi="Times New Roman" w:cs="Times New Roman"/>
          <w:sz w:val="24"/>
          <w:szCs w:val="24"/>
        </w:rPr>
      </w:pPr>
      <w:r w:rsidRPr="00EA01BD">
        <w:rPr>
          <w:rFonts w:ascii="Times New Roman" w:hAnsi="Times New Roman" w:cs="Times New Roman"/>
          <w:sz w:val="24"/>
          <w:szCs w:val="24"/>
        </w:rPr>
        <w:t xml:space="preserve"> </w:t>
      </w:r>
    </w:p>
    <w:p w:rsidR="00570A00" w:rsidRPr="0000597E" w:rsidRDefault="00570A00" w:rsidP="00570A00">
      <w:pPr>
        <w:spacing w:after="0"/>
        <w:rPr>
          <w:sz w:val="24"/>
          <w:szCs w:val="24"/>
        </w:rPr>
      </w:pPr>
      <w:r w:rsidRPr="0000597E">
        <w:rPr>
          <w:sz w:val="24"/>
          <w:szCs w:val="24"/>
        </w:rPr>
        <w:t xml:space="preserve"> </w:t>
      </w:r>
    </w:p>
    <w:p w:rsidR="00570A00" w:rsidRPr="0000597E" w:rsidRDefault="00E42F9C" w:rsidP="00570A00">
      <w:pPr>
        <w:pStyle w:val="1"/>
        <w:ind w:left="1546" w:right="684"/>
        <w:rPr>
          <w:b w:val="0"/>
          <w:sz w:val="24"/>
          <w:szCs w:val="24"/>
        </w:rPr>
      </w:pPr>
      <w:r w:rsidRPr="0000597E">
        <w:rPr>
          <w:rStyle w:val="a7"/>
          <w:b/>
          <w:sz w:val="24"/>
          <w:szCs w:val="24"/>
        </w:rPr>
        <w:t xml:space="preserve">3.Общие рекомендации по выполнению внеаудиторной самостоятельной работы </w:t>
      </w:r>
    </w:p>
    <w:p w:rsidR="00570A00" w:rsidRPr="0000597E" w:rsidRDefault="00570A00" w:rsidP="00570A00">
      <w:pPr>
        <w:spacing w:after="0"/>
        <w:ind w:left="43"/>
        <w:jc w:val="center"/>
        <w:rPr>
          <w:sz w:val="24"/>
          <w:szCs w:val="24"/>
        </w:rPr>
      </w:pPr>
      <w:r w:rsidRPr="0000597E">
        <w:rPr>
          <w:sz w:val="24"/>
          <w:szCs w:val="24"/>
        </w:rPr>
        <w:t xml:space="preserve"> </w:t>
      </w:r>
    </w:p>
    <w:p w:rsidR="00570A00" w:rsidRPr="0000597E" w:rsidRDefault="00570A00" w:rsidP="00570A00">
      <w:pPr>
        <w:spacing w:after="89"/>
        <w:ind w:left="43"/>
        <w:jc w:val="center"/>
        <w:rPr>
          <w:sz w:val="24"/>
          <w:szCs w:val="24"/>
        </w:rPr>
      </w:pPr>
      <w:r w:rsidRPr="0000597E">
        <w:rPr>
          <w:sz w:val="24"/>
          <w:szCs w:val="24"/>
        </w:rPr>
        <w:lastRenderedPageBreak/>
        <w:t xml:space="preserve"> </w:t>
      </w:r>
    </w:p>
    <w:p w:rsidR="00570A00" w:rsidRPr="00EA01BD" w:rsidRDefault="00E42F9C" w:rsidP="00EA01BD">
      <w:pPr>
        <w:spacing w:after="0" w:line="278" w:lineRule="auto"/>
        <w:jc w:val="both"/>
        <w:rPr>
          <w:rFonts w:ascii="Times New Roman" w:hAnsi="Times New Roman" w:cs="Times New Roman"/>
          <w:sz w:val="24"/>
          <w:szCs w:val="24"/>
        </w:rPr>
      </w:pPr>
      <w:r w:rsidRPr="00EA01BD">
        <w:rPr>
          <w:rFonts w:ascii="Times New Roman" w:eastAsia="Arial" w:hAnsi="Times New Roman" w:cs="Times New Roman"/>
          <w:b/>
          <w:color w:val="292302"/>
          <w:sz w:val="24"/>
          <w:szCs w:val="24"/>
        </w:rPr>
        <w:t>3</w:t>
      </w:r>
      <w:r w:rsidRPr="00EA01BD">
        <w:rPr>
          <w:rFonts w:ascii="Times New Roman" w:hAnsi="Times New Roman" w:cs="Times New Roman"/>
          <w:b/>
          <w:color w:val="292302"/>
          <w:sz w:val="24"/>
          <w:szCs w:val="24"/>
        </w:rPr>
        <w:t>.1</w:t>
      </w:r>
      <w:r w:rsidR="00570A00" w:rsidRPr="00EA01BD">
        <w:rPr>
          <w:rFonts w:ascii="Times New Roman" w:hAnsi="Times New Roman" w:cs="Times New Roman"/>
          <w:b/>
          <w:color w:val="292302"/>
          <w:sz w:val="24"/>
          <w:szCs w:val="24"/>
        </w:rPr>
        <w:t>. Методические рекомендации по написанию, оформлению и защите реферата</w:t>
      </w:r>
      <w:r w:rsidR="00570A00" w:rsidRPr="00EA01BD">
        <w:rPr>
          <w:rFonts w:ascii="Times New Roman" w:hAnsi="Times New Roman" w:cs="Times New Roman"/>
          <w:sz w:val="24"/>
          <w:szCs w:val="24"/>
        </w:rPr>
        <w:t xml:space="preserve"> </w:t>
      </w:r>
    </w:p>
    <w:p w:rsidR="00570A00" w:rsidRPr="00EA01BD" w:rsidRDefault="00570A00" w:rsidP="00EA01BD">
      <w:pPr>
        <w:ind w:left="708"/>
        <w:jc w:val="both"/>
        <w:rPr>
          <w:rFonts w:ascii="Times New Roman" w:hAnsi="Times New Roman" w:cs="Times New Roman"/>
          <w:sz w:val="24"/>
          <w:szCs w:val="24"/>
        </w:rPr>
      </w:pPr>
      <w:r w:rsidRPr="00EA01BD">
        <w:rPr>
          <w:rFonts w:ascii="Times New Roman" w:hAnsi="Times New Roman" w:cs="Times New Roman"/>
          <w:sz w:val="24"/>
          <w:szCs w:val="24"/>
        </w:rPr>
        <w:t xml:space="preserve">В процессе работы над рефератом можно выделить 4 этапа: </w:t>
      </w:r>
    </w:p>
    <w:p w:rsidR="00570A00" w:rsidRPr="00EA01BD" w:rsidRDefault="00570A00" w:rsidP="00EA01BD">
      <w:pPr>
        <w:numPr>
          <w:ilvl w:val="0"/>
          <w:numId w:val="5"/>
        </w:numPr>
        <w:spacing w:after="13" w:line="266" w:lineRule="auto"/>
        <w:ind w:hanging="708"/>
        <w:jc w:val="both"/>
        <w:rPr>
          <w:rFonts w:ascii="Times New Roman" w:hAnsi="Times New Roman" w:cs="Times New Roman"/>
          <w:sz w:val="24"/>
          <w:szCs w:val="24"/>
        </w:rPr>
      </w:pPr>
      <w:r w:rsidRPr="00EA01BD">
        <w:rPr>
          <w:rFonts w:ascii="Times New Roman" w:hAnsi="Times New Roman" w:cs="Times New Roman"/>
          <w:sz w:val="24"/>
          <w:szCs w:val="24"/>
        </w:rPr>
        <w:t xml:space="preserve">вводный – выбор темы, работа над планом и введением; </w:t>
      </w:r>
    </w:p>
    <w:p w:rsidR="00570A00" w:rsidRPr="00EA01BD" w:rsidRDefault="00570A00" w:rsidP="00EA01BD">
      <w:pPr>
        <w:numPr>
          <w:ilvl w:val="0"/>
          <w:numId w:val="5"/>
        </w:numPr>
        <w:spacing w:after="13" w:line="266" w:lineRule="auto"/>
        <w:ind w:hanging="708"/>
        <w:jc w:val="both"/>
        <w:rPr>
          <w:rFonts w:ascii="Times New Roman" w:hAnsi="Times New Roman" w:cs="Times New Roman"/>
          <w:sz w:val="24"/>
          <w:szCs w:val="24"/>
        </w:rPr>
      </w:pPr>
      <w:r w:rsidRPr="00EA01BD">
        <w:rPr>
          <w:rFonts w:ascii="Times New Roman" w:hAnsi="Times New Roman" w:cs="Times New Roman"/>
          <w:sz w:val="24"/>
          <w:szCs w:val="24"/>
        </w:rPr>
        <w:t xml:space="preserve">основной – работа над содержанием и заключением реферата; </w:t>
      </w:r>
    </w:p>
    <w:p w:rsidR="00570A00" w:rsidRPr="00EA01BD" w:rsidRDefault="00570A00" w:rsidP="00EA01BD">
      <w:pPr>
        <w:numPr>
          <w:ilvl w:val="0"/>
          <w:numId w:val="5"/>
        </w:numPr>
        <w:spacing w:after="13" w:line="266" w:lineRule="auto"/>
        <w:ind w:hanging="708"/>
        <w:jc w:val="both"/>
        <w:rPr>
          <w:rFonts w:ascii="Times New Roman" w:hAnsi="Times New Roman" w:cs="Times New Roman"/>
          <w:sz w:val="24"/>
          <w:szCs w:val="24"/>
        </w:rPr>
      </w:pPr>
      <w:r w:rsidRPr="00EA01BD">
        <w:rPr>
          <w:rFonts w:ascii="Times New Roman" w:hAnsi="Times New Roman" w:cs="Times New Roman"/>
          <w:sz w:val="24"/>
          <w:szCs w:val="24"/>
        </w:rPr>
        <w:t xml:space="preserve">заключительный – оформление реферата; </w:t>
      </w:r>
    </w:p>
    <w:p w:rsidR="00570A00" w:rsidRPr="00EA01BD" w:rsidRDefault="00570A00" w:rsidP="00EA01BD">
      <w:pPr>
        <w:numPr>
          <w:ilvl w:val="0"/>
          <w:numId w:val="5"/>
        </w:numPr>
        <w:spacing w:after="13" w:line="266" w:lineRule="auto"/>
        <w:ind w:hanging="708"/>
        <w:jc w:val="both"/>
        <w:rPr>
          <w:rFonts w:ascii="Times New Roman" w:hAnsi="Times New Roman" w:cs="Times New Roman"/>
          <w:sz w:val="24"/>
          <w:szCs w:val="24"/>
        </w:rPr>
      </w:pPr>
      <w:r w:rsidRPr="00EA01BD">
        <w:rPr>
          <w:rFonts w:ascii="Times New Roman" w:hAnsi="Times New Roman" w:cs="Times New Roman"/>
          <w:sz w:val="24"/>
          <w:szCs w:val="24"/>
        </w:rPr>
        <w:t xml:space="preserve">защита реферата (на уроке, студенческой конференции и т.д.) </w:t>
      </w:r>
    </w:p>
    <w:p w:rsidR="00570A00" w:rsidRPr="00EA01BD" w:rsidRDefault="00570A00" w:rsidP="00EA01BD">
      <w:pPr>
        <w:spacing w:line="268" w:lineRule="auto"/>
        <w:ind w:left="715" w:hanging="10"/>
        <w:jc w:val="both"/>
        <w:rPr>
          <w:rFonts w:ascii="Times New Roman" w:hAnsi="Times New Roman" w:cs="Times New Roman"/>
          <w:sz w:val="24"/>
          <w:szCs w:val="24"/>
        </w:rPr>
      </w:pPr>
      <w:r w:rsidRPr="00EA01BD">
        <w:rPr>
          <w:rFonts w:ascii="Times New Roman" w:hAnsi="Times New Roman" w:cs="Times New Roman"/>
          <w:i/>
          <w:sz w:val="24"/>
          <w:szCs w:val="24"/>
          <w:u w:val="single" w:color="000000"/>
        </w:rPr>
        <w:t>Выбор темы реферата</w:t>
      </w:r>
      <w:r w:rsidRPr="00EA01BD">
        <w:rPr>
          <w:rFonts w:ascii="Times New Roman" w:hAnsi="Times New Roman" w:cs="Times New Roman"/>
          <w:i/>
          <w:sz w:val="24"/>
          <w:szCs w:val="24"/>
        </w:rPr>
        <w:t xml:space="preserve">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t xml:space="preserve">Работа над рефератом начинается с выбора темы исследования. Заинтересованность автора в проблеме определяет качество проводимого исследования и соответственно успешность его защиты. Выбирая круг вопросов своей работы, не стоит спешить воспользоваться списком тем, предложенным преподавателем. Надо попытаться сформулировать проблему своего исследования самостоятельно.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t xml:space="preserve">При определении темы реферата нужно учитывать и его информационную обеспеченность. С этой целью, во-первых, можно обратиться к библиотечным каталогам, а во-вторых, проконсультироваться с преподавателем и библиотекарем.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t xml:space="preserve">Если возникнет необходимость ознакомиться не только с литературой, имеющейся в библиотеке, но и вообще с научными публикациями по определенному вопросу, можно воспользоваться библиографическими указателями. </w:t>
      </w:r>
    </w:p>
    <w:p w:rsidR="00570A00" w:rsidRPr="00EA01BD" w:rsidRDefault="00570A00" w:rsidP="00EA01BD">
      <w:pPr>
        <w:spacing w:line="268" w:lineRule="auto"/>
        <w:ind w:left="715" w:hanging="10"/>
        <w:jc w:val="both"/>
        <w:rPr>
          <w:rFonts w:ascii="Times New Roman" w:hAnsi="Times New Roman" w:cs="Times New Roman"/>
          <w:sz w:val="24"/>
          <w:szCs w:val="24"/>
        </w:rPr>
      </w:pPr>
      <w:r w:rsidRPr="00EA01BD">
        <w:rPr>
          <w:rFonts w:ascii="Times New Roman" w:hAnsi="Times New Roman" w:cs="Times New Roman"/>
          <w:i/>
          <w:sz w:val="24"/>
          <w:szCs w:val="24"/>
          <w:u w:val="single" w:color="000000"/>
        </w:rPr>
        <w:t>Структура реферата включает в себя следующие элементы:</w:t>
      </w:r>
      <w:r w:rsidRPr="00EA01BD">
        <w:rPr>
          <w:rFonts w:ascii="Times New Roman" w:hAnsi="Times New Roman" w:cs="Times New Roman"/>
          <w:i/>
          <w:sz w:val="24"/>
          <w:szCs w:val="24"/>
        </w:rPr>
        <w:t xml:space="preserve"> </w:t>
      </w:r>
    </w:p>
    <w:p w:rsidR="00570A00" w:rsidRPr="00EA01BD" w:rsidRDefault="00570A00" w:rsidP="00EA01BD">
      <w:pPr>
        <w:numPr>
          <w:ilvl w:val="0"/>
          <w:numId w:val="6"/>
        </w:numPr>
        <w:spacing w:after="13" w:line="266" w:lineRule="auto"/>
        <w:ind w:hanging="708"/>
        <w:jc w:val="both"/>
        <w:rPr>
          <w:rFonts w:ascii="Times New Roman" w:hAnsi="Times New Roman" w:cs="Times New Roman"/>
          <w:sz w:val="24"/>
          <w:szCs w:val="24"/>
        </w:rPr>
      </w:pPr>
      <w:r w:rsidRPr="00EA01BD">
        <w:rPr>
          <w:rFonts w:ascii="Times New Roman" w:hAnsi="Times New Roman" w:cs="Times New Roman"/>
          <w:sz w:val="24"/>
          <w:szCs w:val="24"/>
        </w:rPr>
        <w:t xml:space="preserve">титульный лист; </w:t>
      </w:r>
    </w:p>
    <w:p w:rsidR="00570A00" w:rsidRPr="00EA01BD" w:rsidRDefault="00570A00" w:rsidP="00EA01BD">
      <w:pPr>
        <w:numPr>
          <w:ilvl w:val="0"/>
          <w:numId w:val="6"/>
        </w:numPr>
        <w:spacing w:after="13" w:line="266" w:lineRule="auto"/>
        <w:ind w:hanging="708"/>
        <w:jc w:val="both"/>
        <w:rPr>
          <w:rFonts w:ascii="Times New Roman" w:hAnsi="Times New Roman" w:cs="Times New Roman"/>
          <w:sz w:val="24"/>
          <w:szCs w:val="24"/>
        </w:rPr>
      </w:pPr>
      <w:r w:rsidRPr="00EA01BD">
        <w:rPr>
          <w:rFonts w:ascii="Times New Roman" w:hAnsi="Times New Roman" w:cs="Times New Roman"/>
          <w:sz w:val="24"/>
          <w:szCs w:val="24"/>
        </w:rPr>
        <w:t xml:space="preserve">содержание; </w:t>
      </w:r>
    </w:p>
    <w:p w:rsidR="00570A00" w:rsidRPr="00EA01BD" w:rsidRDefault="00570A00" w:rsidP="00EA01BD">
      <w:pPr>
        <w:numPr>
          <w:ilvl w:val="0"/>
          <w:numId w:val="6"/>
        </w:numPr>
        <w:spacing w:after="13" w:line="266" w:lineRule="auto"/>
        <w:ind w:hanging="708"/>
        <w:jc w:val="both"/>
        <w:rPr>
          <w:rFonts w:ascii="Times New Roman" w:hAnsi="Times New Roman" w:cs="Times New Roman"/>
          <w:sz w:val="24"/>
          <w:szCs w:val="24"/>
        </w:rPr>
      </w:pPr>
      <w:r w:rsidRPr="00EA01BD">
        <w:rPr>
          <w:rFonts w:ascii="Times New Roman" w:hAnsi="Times New Roman" w:cs="Times New Roman"/>
          <w:sz w:val="24"/>
          <w:szCs w:val="24"/>
        </w:rPr>
        <w:t xml:space="preserve">введение; </w:t>
      </w:r>
    </w:p>
    <w:p w:rsidR="00570A00" w:rsidRPr="00EA01BD" w:rsidRDefault="00570A00" w:rsidP="00EA01BD">
      <w:pPr>
        <w:numPr>
          <w:ilvl w:val="0"/>
          <w:numId w:val="6"/>
        </w:numPr>
        <w:spacing w:after="13" w:line="266" w:lineRule="auto"/>
        <w:ind w:hanging="708"/>
        <w:jc w:val="both"/>
        <w:rPr>
          <w:rFonts w:ascii="Times New Roman" w:hAnsi="Times New Roman" w:cs="Times New Roman"/>
          <w:sz w:val="24"/>
          <w:szCs w:val="24"/>
        </w:rPr>
      </w:pPr>
      <w:r w:rsidRPr="00EA01BD">
        <w:rPr>
          <w:rFonts w:ascii="Times New Roman" w:hAnsi="Times New Roman" w:cs="Times New Roman"/>
          <w:sz w:val="24"/>
          <w:szCs w:val="24"/>
        </w:rPr>
        <w:t xml:space="preserve">содержание (главы и параграфы); </w:t>
      </w:r>
    </w:p>
    <w:p w:rsidR="00570A00" w:rsidRPr="00EA01BD" w:rsidRDefault="00570A00" w:rsidP="00EA01BD">
      <w:pPr>
        <w:numPr>
          <w:ilvl w:val="0"/>
          <w:numId w:val="6"/>
        </w:numPr>
        <w:spacing w:after="13" w:line="266" w:lineRule="auto"/>
        <w:ind w:hanging="708"/>
        <w:jc w:val="both"/>
        <w:rPr>
          <w:rFonts w:ascii="Times New Roman" w:hAnsi="Times New Roman" w:cs="Times New Roman"/>
          <w:sz w:val="24"/>
          <w:szCs w:val="24"/>
        </w:rPr>
      </w:pPr>
      <w:r w:rsidRPr="00EA01BD">
        <w:rPr>
          <w:rFonts w:ascii="Times New Roman" w:hAnsi="Times New Roman" w:cs="Times New Roman"/>
          <w:sz w:val="24"/>
          <w:szCs w:val="24"/>
        </w:rPr>
        <w:t xml:space="preserve">заключение; </w:t>
      </w:r>
    </w:p>
    <w:p w:rsidR="00570A00" w:rsidRPr="00EA01BD" w:rsidRDefault="00570A00" w:rsidP="00EA01BD">
      <w:pPr>
        <w:numPr>
          <w:ilvl w:val="0"/>
          <w:numId w:val="6"/>
        </w:numPr>
        <w:spacing w:after="13" w:line="266" w:lineRule="auto"/>
        <w:ind w:hanging="708"/>
        <w:jc w:val="both"/>
        <w:rPr>
          <w:rFonts w:ascii="Times New Roman" w:hAnsi="Times New Roman" w:cs="Times New Roman"/>
          <w:sz w:val="24"/>
          <w:szCs w:val="24"/>
        </w:rPr>
      </w:pPr>
      <w:r w:rsidRPr="00EA01BD">
        <w:rPr>
          <w:rFonts w:ascii="Times New Roman" w:hAnsi="Times New Roman" w:cs="Times New Roman"/>
          <w:sz w:val="24"/>
          <w:szCs w:val="24"/>
        </w:rPr>
        <w:t xml:space="preserve">приложение; </w:t>
      </w:r>
    </w:p>
    <w:p w:rsidR="00570A00" w:rsidRPr="00EA01BD" w:rsidRDefault="00570A00" w:rsidP="00EA01BD">
      <w:pPr>
        <w:numPr>
          <w:ilvl w:val="0"/>
          <w:numId w:val="6"/>
        </w:numPr>
        <w:spacing w:after="13" w:line="268" w:lineRule="auto"/>
        <w:ind w:hanging="708"/>
        <w:jc w:val="both"/>
        <w:rPr>
          <w:rFonts w:ascii="Times New Roman" w:hAnsi="Times New Roman" w:cs="Times New Roman"/>
          <w:sz w:val="24"/>
          <w:szCs w:val="24"/>
        </w:rPr>
      </w:pPr>
      <w:r w:rsidRPr="00EA01BD">
        <w:rPr>
          <w:rFonts w:ascii="Times New Roman" w:hAnsi="Times New Roman" w:cs="Times New Roman"/>
          <w:sz w:val="24"/>
          <w:szCs w:val="24"/>
        </w:rPr>
        <w:t xml:space="preserve">список используемых источников. </w:t>
      </w:r>
      <w:r w:rsidRPr="00EA01BD">
        <w:rPr>
          <w:rFonts w:ascii="Times New Roman" w:hAnsi="Times New Roman" w:cs="Times New Roman"/>
          <w:i/>
          <w:sz w:val="24"/>
          <w:szCs w:val="24"/>
          <w:u w:val="single" w:color="000000"/>
        </w:rPr>
        <w:t>Формулирование цели и задач реферата</w:t>
      </w:r>
      <w:r w:rsidRPr="00EA01BD">
        <w:rPr>
          <w:rFonts w:ascii="Times New Roman" w:hAnsi="Times New Roman" w:cs="Times New Roman"/>
          <w:i/>
          <w:sz w:val="24"/>
          <w:szCs w:val="24"/>
        </w:rPr>
        <w:t xml:space="preserve">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t xml:space="preserve">Выбрав тему реферата и изучив литературу, необходимо сформулировать цель работы и составить план реферата.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t xml:space="preserve">Цель – это осознаваемый образ предвосхищаемого результата. Целеполагание характерно только для человеческой деятельности. Возможно, формулировка цели в ходе работы будет меняться, но изначально следует ее обозначить, чтобы ориентироваться на нее в ходе исследования. Определяясь с целью дальнейшей работы, параллельно надо думать над составлением плана: необходимо четко соотносить цель и план работы. </w:t>
      </w:r>
    </w:p>
    <w:p w:rsidR="00570A00" w:rsidRPr="00EA01BD" w:rsidRDefault="00570A00" w:rsidP="00EA01BD">
      <w:pPr>
        <w:spacing w:line="268" w:lineRule="auto"/>
        <w:ind w:left="715" w:hanging="10"/>
        <w:jc w:val="both"/>
        <w:rPr>
          <w:rFonts w:ascii="Times New Roman" w:hAnsi="Times New Roman" w:cs="Times New Roman"/>
          <w:sz w:val="24"/>
          <w:szCs w:val="24"/>
        </w:rPr>
      </w:pPr>
      <w:r w:rsidRPr="00EA01BD">
        <w:rPr>
          <w:rFonts w:ascii="Times New Roman" w:hAnsi="Times New Roman" w:cs="Times New Roman"/>
          <w:i/>
          <w:sz w:val="24"/>
          <w:szCs w:val="24"/>
          <w:u w:val="single" w:color="000000"/>
        </w:rPr>
        <w:t>Работа над планом</w:t>
      </w:r>
      <w:r w:rsidRPr="00EA01BD">
        <w:rPr>
          <w:rFonts w:ascii="Times New Roman" w:hAnsi="Times New Roman" w:cs="Times New Roman"/>
          <w:i/>
          <w:sz w:val="24"/>
          <w:szCs w:val="24"/>
        </w:rPr>
        <w:t xml:space="preserve">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t xml:space="preserve">Работу над планом реферата необходимо начать еще на этапе изучения литературы. </w:t>
      </w:r>
      <w:r w:rsidRPr="00EA01BD">
        <w:rPr>
          <w:rFonts w:ascii="Times New Roman" w:hAnsi="Times New Roman" w:cs="Times New Roman"/>
          <w:i/>
          <w:sz w:val="24"/>
          <w:szCs w:val="24"/>
        </w:rPr>
        <w:t xml:space="preserve">План – это точный и краткий перечень положений в том порядке, как они будут расположены в реферате, этапы раскрытия темы. </w:t>
      </w:r>
      <w:r w:rsidRPr="00EA01BD">
        <w:rPr>
          <w:rFonts w:ascii="Times New Roman" w:hAnsi="Times New Roman" w:cs="Times New Roman"/>
          <w:sz w:val="24"/>
          <w:szCs w:val="24"/>
        </w:rPr>
        <w:t xml:space="preserve">Черновой набросок плана будет в ходе работы дополняться и изменяться. Существует два основных типа плана: простой и сложный (развернутый). В простом плане содержание реферата делится на параграфы, а в сложном на главы и параграфы. Но как построить грамотно план реферата? Конкретного рецепта здесь не существует, большую роль играет то, как предполагается расставить акценты, как сформулирована тема и цель работы.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lastRenderedPageBreak/>
        <w:t xml:space="preserve">При работе над планом реферата необходимо помнить, что формулировка пунктов плана не должна повторять формулировку темы (часть не может равняться целому). </w:t>
      </w:r>
    </w:p>
    <w:p w:rsidR="00570A00" w:rsidRPr="00EA01BD" w:rsidRDefault="00570A00" w:rsidP="00EA01BD">
      <w:pPr>
        <w:spacing w:line="268" w:lineRule="auto"/>
        <w:ind w:left="715" w:hanging="10"/>
        <w:jc w:val="both"/>
        <w:rPr>
          <w:rFonts w:ascii="Times New Roman" w:hAnsi="Times New Roman" w:cs="Times New Roman"/>
          <w:sz w:val="24"/>
          <w:szCs w:val="24"/>
        </w:rPr>
      </w:pPr>
      <w:r w:rsidRPr="00EA01BD">
        <w:rPr>
          <w:rFonts w:ascii="Times New Roman" w:hAnsi="Times New Roman" w:cs="Times New Roman"/>
          <w:i/>
          <w:sz w:val="24"/>
          <w:szCs w:val="24"/>
          <w:u w:val="single" w:color="000000"/>
        </w:rPr>
        <w:t>Работа над введением</w:t>
      </w:r>
      <w:r w:rsidRPr="00EA01BD">
        <w:rPr>
          <w:rFonts w:ascii="Times New Roman" w:hAnsi="Times New Roman" w:cs="Times New Roman"/>
          <w:i/>
          <w:sz w:val="24"/>
          <w:szCs w:val="24"/>
        </w:rPr>
        <w:t xml:space="preserve">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t xml:space="preserve">Введение – одна из составных и важных частей реферата. В объеме реферата введение, как правило, составляет 1-2 машинописные страницы. Введение обычно содержит вступление, обоснование актуальности выбранной темы, формулировку цели и задач реферата, краткий обзор литературы и источников по проблеме, историю вопроса и вывод.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u w:val="single" w:color="000000"/>
        </w:rPr>
        <w:t>Вступление</w:t>
      </w:r>
      <w:r w:rsidRPr="00EA01BD">
        <w:rPr>
          <w:rFonts w:ascii="Times New Roman" w:hAnsi="Times New Roman" w:cs="Times New Roman"/>
          <w:b/>
          <w:sz w:val="24"/>
          <w:szCs w:val="24"/>
        </w:rPr>
        <w:t xml:space="preserve"> – </w:t>
      </w:r>
      <w:r w:rsidRPr="00EA01BD">
        <w:rPr>
          <w:rFonts w:ascii="Times New Roman" w:hAnsi="Times New Roman" w:cs="Times New Roman"/>
          <w:sz w:val="24"/>
          <w:szCs w:val="24"/>
        </w:rPr>
        <w:t xml:space="preserve">это 1-2 абзаца, необходимые для начала. Желательно, чтобы вступление было ярким, интригующим, проблемным, а, возможно, тема реферата потребует того, чтобы начать, например, с изложения какого-то определения.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u w:val="single" w:color="000000"/>
        </w:rPr>
        <w:t>Обоснование актуальности выбранной темы</w:t>
      </w:r>
      <w:r w:rsidRPr="00EA01BD">
        <w:rPr>
          <w:rFonts w:ascii="Times New Roman" w:hAnsi="Times New Roman" w:cs="Times New Roman"/>
          <w:b/>
          <w:sz w:val="24"/>
          <w:szCs w:val="24"/>
        </w:rPr>
        <w:t xml:space="preserve"> - э</w:t>
      </w:r>
      <w:r w:rsidRPr="00EA01BD">
        <w:rPr>
          <w:rFonts w:ascii="Times New Roman" w:hAnsi="Times New Roman" w:cs="Times New Roman"/>
          <w:sz w:val="24"/>
          <w:szCs w:val="24"/>
        </w:rPr>
        <w:t xml:space="preserve">то, прежде всего, ответ на вопрос: «почему я выбрал(а) эту тему реферата, чем она меня заинтересовала?». Можно и нужно связать тему реферата с современностью.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u w:val="single" w:color="000000"/>
        </w:rPr>
        <w:t>Краткий обзор литературы и источников по проблеме</w:t>
      </w:r>
      <w:r w:rsidRPr="00EA01BD">
        <w:rPr>
          <w:rFonts w:ascii="Times New Roman" w:hAnsi="Times New Roman" w:cs="Times New Roman"/>
          <w:sz w:val="24"/>
          <w:szCs w:val="24"/>
        </w:rPr>
        <w:t xml:space="preserve"> – в этой части работы над введением необходимо охарактеризовать основные источники и литературу, с которой автор работал, оценить ее полезность, доступность, высказать отношение к этим книгам.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u w:val="single" w:color="000000"/>
        </w:rPr>
        <w:t>Вывод</w:t>
      </w:r>
      <w:r w:rsidRPr="00EA01BD">
        <w:rPr>
          <w:rFonts w:ascii="Times New Roman" w:hAnsi="Times New Roman" w:cs="Times New Roman"/>
          <w:b/>
          <w:sz w:val="24"/>
          <w:szCs w:val="24"/>
        </w:rPr>
        <w:t xml:space="preserve"> – </w:t>
      </w:r>
      <w:r w:rsidRPr="00EA01BD">
        <w:rPr>
          <w:rFonts w:ascii="Times New Roman" w:hAnsi="Times New Roman" w:cs="Times New Roman"/>
          <w:sz w:val="24"/>
          <w:szCs w:val="24"/>
        </w:rPr>
        <w:t xml:space="preserve">это обобщение, которое необходимо делать при завершении работы над введением. </w:t>
      </w:r>
    </w:p>
    <w:p w:rsidR="00570A00" w:rsidRPr="00EA01BD" w:rsidRDefault="00570A00" w:rsidP="00EA01BD">
      <w:pPr>
        <w:spacing w:line="268" w:lineRule="auto"/>
        <w:ind w:left="715" w:hanging="10"/>
        <w:jc w:val="both"/>
        <w:rPr>
          <w:rFonts w:ascii="Times New Roman" w:hAnsi="Times New Roman" w:cs="Times New Roman"/>
          <w:sz w:val="24"/>
          <w:szCs w:val="24"/>
        </w:rPr>
      </w:pPr>
      <w:r w:rsidRPr="00EA01BD">
        <w:rPr>
          <w:rFonts w:ascii="Times New Roman" w:hAnsi="Times New Roman" w:cs="Times New Roman"/>
          <w:i/>
          <w:sz w:val="24"/>
          <w:szCs w:val="24"/>
          <w:u w:val="single" w:color="000000"/>
        </w:rPr>
        <w:t>Требования к содержанию реферата</w:t>
      </w:r>
      <w:r w:rsidRPr="00EA01BD">
        <w:rPr>
          <w:rFonts w:ascii="Times New Roman" w:hAnsi="Times New Roman" w:cs="Times New Roman"/>
          <w:i/>
          <w:sz w:val="24"/>
          <w:szCs w:val="24"/>
        </w:rPr>
        <w:t xml:space="preserve">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t xml:space="preserve">Содержание реферата должно соответствовать теме, полно ее раскрывать. Все рассуждения нужно аргументировать. Реферат показывает личное отношение автора к излагаемому. Следует стремиться к тому, чтобы изложение было ясным, простым, точным и при этом выразительным. При изложении материала необходимо соблюдать общепринятые правила: </w:t>
      </w:r>
    </w:p>
    <w:p w:rsidR="00570A00" w:rsidRPr="00EA01BD" w:rsidRDefault="00570A00" w:rsidP="00EA01BD">
      <w:pPr>
        <w:numPr>
          <w:ilvl w:val="0"/>
          <w:numId w:val="7"/>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не рекомендуется вести повествование от первого лица единственного числа (такие утверждения лучше выражать в безличной форме); </w:t>
      </w:r>
    </w:p>
    <w:p w:rsidR="00570A00" w:rsidRPr="00EA01BD" w:rsidRDefault="00570A00" w:rsidP="00EA01BD">
      <w:pPr>
        <w:numPr>
          <w:ilvl w:val="0"/>
          <w:numId w:val="7"/>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при упоминании в тексте фамилий обязательно ставить инициалы перед фамилией; </w:t>
      </w:r>
    </w:p>
    <w:p w:rsidR="00570A00" w:rsidRPr="00EA01BD" w:rsidRDefault="00570A00" w:rsidP="00EA01BD">
      <w:pPr>
        <w:numPr>
          <w:ilvl w:val="0"/>
          <w:numId w:val="7"/>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каждая глава (параграф) начинается с новой строки;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t xml:space="preserve">при изложении различных точек зрения и научных положений, цитат, выдержек из литературы, необходимо указывать источники, т.е. приводить ссылки. </w:t>
      </w:r>
    </w:p>
    <w:p w:rsidR="00570A00" w:rsidRPr="00EA01BD" w:rsidRDefault="00570A00" w:rsidP="00EA01BD">
      <w:pPr>
        <w:spacing w:line="268" w:lineRule="auto"/>
        <w:ind w:left="715" w:hanging="10"/>
        <w:jc w:val="both"/>
        <w:rPr>
          <w:rFonts w:ascii="Times New Roman" w:hAnsi="Times New Roman" w:cs="Times New Roman"/>
          <w:sz w:val="24"/>
          <w:szCs w:val="24"/>
        </w:rPr>
      </w:pPr>
      <w:r w:rsidRPr="00EA01BD">
        <w:rPr>
          <w:rFonts w:ascii="Times New Roman" w:hAnsi="Times New Roman" w:cs="Times New Roman"/>
          <w:i/>
          <w:sz w:val="24"/>
          <w:szCs w:val="24"/>
          <w:u w:val="single" w:color="000000"/>
        </w:rPr>
        <w:t>Работа над заключением</w:t>
      </w:r>
      <w:r w:rsidRPr="00EA01BD">
        <w:rPr>
          <w:rFonts w:ascii="Times New Roman" w:hAnsi="Times New Roman" w:cs="Times New Roman"/>
          <w:i/>
          <w:sz w:val="24"/>
          <w:szCs w:val="24"/>
        </w:rPr>
        <w:t xml:space="preserve">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t xml:space="preserve">Заключение – самостоятельная часть реферата. Оно не должно быть переложением содержания работы. Заключение должно содержать: </w:t>
      </w:r>
    </w:p>
    <w:p w:rsidR="00570A00" w:rsidRPr="00EA01BD" w:rsidRDefault="00570A00" w:rsidP="00EA01BD">
      <w:pPr>
        <w:numPr>
          <w:ilvl w:val="0"/>
          <w:numId w:val="7"/>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основные выводы в сжатой форме; </w:t>
      </w:r>
    </w:p>
    <w:p w:rsidR="00570A00" w:rsidRPr="00EA01BD" w:rsidRDefault="00570A00" w:rsidP="00EA01BD">
      <w:pPr>
        <w:numPr>
          <w:ilvl w:val="0"/>
          <w:numId w:val="7"/>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оценку полноты и глубины решения тех вопросов, которые вставали в процессе изучения темы. </w:t>
      </w:r>
    </w:p>
    <w:p w:rsidR="00570A00" w:rsidRPr="00EA01BD" w:rsidRDefault="00570A00" w:rsidP="00EA01BD">
      <w:pPr>
        <w:ind w:left="708" w:right="1663"/>
        <w:jc w:val="both"/>
        <w:rPr>
          <w:rFonts w:ascii="Times New Roman" w:hAnsi="Times New Roman" w:cs="Times New Roman"/>
          <w:sz w:val="24"/>
          <w:szCs w:val="24"/>
        </w:rPr>
      </w:pPr>
      <w:r w:rsidRPr="00EA01BD">
        <w:rPr>
          <w:rFonts w:ascii="Times New Roman" w:hAnsi="Times New Roman" w:cs="Times New Roman"/>
          <w:sz w:val="24"/>
          <w:szCs w:val="24"/>
        </w:rPr>
        <w:t xml:space="preserve">Объем 1-2 компьютерных листа формата А4. </w:t>
      </w:r>
      <w:r w:rsidRPr="00EA01BD">
        <w:rPr>
          <w:rFonts w:ascii="Times New Roman" w:hAnsi="Times New Roman" w:cs="Times New Roman"/>
          <w:b/>
          <w:sz w:val="24"/>
          <w:szCs w:val="24"/>
        </w:rPr>
        <w:t>Требования к оформлению реферата</w:t>
      </w:r>
      <w:r w:rsidRPr="00EA01BD">
        <w:rPr>
          <w:rFonts w:ascii="Times New Roman" w:hAnsi="Times New Roman" w:cs="Times New Roman"/>
          <w:sz w:val="24"/>
          <w:szCs w:val="24"/>
        </w:rPr>
        <w:t xml:space="preserve">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t xml:space="preserve">Текст работы пишется разборчиво на одной стороне листа (формата А4) с широкими полями слева, страницы пронумеровываются. При изложении материала нужно четко выделять отдельные части (абзацы), главы и параграфы начинать с новой страницы, следует избегать сокращения слов.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sz w:val="24"/>
          <w:szCs w:val="24"/>
        </w:rPr>
        <w:lastRenderedPageBreak/>
        <w:t xml:space="preserve">Если работа набирается на компьютере, следует придерживаться следующих правил (в дополнение к вышеуказанным): </w:t>
      </w:r>
    </w:p>
    <w:p w:rsidR="00570A00" w:rsidRPr="00EA01BD" w:rsidRDefault="00570A00" w:rsidP="00EA01BD">
      <w:pPr>
        <w:numPr>
          <w:ilvl w:val="0"/>
          <w:numId w:val="7"/>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набор текста реферата необходимо осуществлять стандартным 14 шрифтом; </w:t>
      </w:r>
    </w:p>
    <w:p w:rsidR="00570A00" w:rsidRPr="00EA01BD" w:rsidRDefault="00570A00" w:rsidP="00EA01BD">
      <w:pPr>
        <w:numPr>
          <w:ilvl w:val="0"/>
          <w:numId w:val="7"/>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заголовки следует набирать 14 шрифтом (выделять полужирным</w:t>
      </w:r>
      <w:proofErr w:type="gramStart"/>
      <w:r w:rsidRPr="00EA01BD">
        <w:rPr>
          <w:rFonts w:ascii="Times New Roman" w:hAnsi="Times New Roman" w:cs="Times New Roman"/>
          <w:sz w:val="24"/>
          <w:szCs w:val="24"/>
        </w:rPr>
        <w:t>) ;</w:t>
      </w:r>
      <w:proofErr w:type="gramEnd"/>
      <w:r w:rsidRPr="00EA01BD">
        <w:rPr>
          <w:rFonts w:ascii="Times New Roman" w:hAnsi="Times New Roman" w:cs="Times New Roman"/>
          <w:sz w:val="24"/>
          <w:szCs w:val="24"/>
        </w:rPr>
        <w:t xml:space="preserve"> </w:t>
      </w:r>
    </w:p>
    <w:p w:rsidR="00570A00" w:rsidRPr="00EA01BD" w:rsidRDefault="00570A00" w:rsidP="00EA01BD">
      <w:pPr>
        <w:numPr>
          <w:ilvl w:val="0"/>
          <w:numId w:val="7"/>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межстрочный интервал полуторный; </w:t>
      </w:r>
    </w:p>
    <w:p w:rsidR="00570A00" w:rsidRPr="00EA01BD" w:rsidRDefault="00570A00" w:rsidP="00EA01BD">
      <w:pPr>
        <w:numPr>
          <w:ilvl w:val="0"/>
          <w:numId w:val="7"/>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отступ в абзацах 1,25 см.; </w:t>
      </w:r>
    </w:p>
    <w:p w:rsidR="00570A00" w:rsidRPr="00EA01BD" w:rsidRDefault="00570A00" w:rsidP="00EA01BD">
      <w:pPr>
        <w:numPr>
          <w:ilvl w:val="0"/>
          <w:numId w:val="7"/>
        </w:numPr>
        <w:spacing w:after="12"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поле левое – 3 см, правое 1,5 см., верхнее, нижнее 2 см.; - нумерация страницы снизу справа листа; - объем реферата 20-24 страницы. </w:t>
      </w:r>
    </w:p>
    <w:p w:rsidR="00570A00" w:rsidRPr="00EA01BD" w:rsidRDefault="00570A00" w:rsidP="00EA01BD">
      <w:pPr>
        <w:spacing w:line="268" w:lineRule="auto"/>
        <w:ind w:left="715" w:hanging="10"/>
        <w:jc w:val="both"/>
        <w:rPr>
          <w:rFonts w:ascii="Times New Roman" w:hAnsi="Times New Roman" w:cs="Times New Roman"/>
          <w:sz w:val="24"/>
          <w:szCs w:val="24"/>
        </w:rPr>
      </w:pPr>
      <w:r w:rsidRPr="00EA01BD">
        <w:rPr>
          <w:rFonts w:ascii="Times New Roman" w:hAnsi="Times New Roman" w:cs="Times New Roman"/>
          <w:i/>
          <w:sz w:val="24"/>
          <w:szCs w:val="24"/>
          <w:u w:val="single" w:color="000000"/>
        </w:rPr>
        <w:t>Подготовка к защите и порядок защиты реферата</w:t>
      </w:r>
      <w:r w:rsidRPr="00EA01BD">
        <w:rPr>
          <w:rFonts w:ascii="Times New Roman" w:hAnsi="Times New Roman" w:cs="Times New Roman"/>
          <w:i/>
          <w:sz w:val="24"/>
          <w:szCs w:val="24"/>
        </w:rPr>
        <w:t xml:space="preserve"> </w:t>
      </w:r>
    </w:p>
    <w:p w:rsidR="00570A00" w:rsidRPr="00EA01BD" w:rsidRDefault="00570A00" w:rsidP="00EA01BD">
      <w:pPr>
        <w:ind w:left="708"/>
        <w:jc w:val="both"/>
        <w:rPr>
          <w:rFonts w:ascii="Times New Roman" w:hAnsi="Times New Roman" w:cs="Times New Roman"/>
          <w:sz w:val="24"/>
          <w:szCs w:val="24"/>
        </w:rPr>
      </w:pPr>
      <w:r w:rsidRPr="00EA01BD">
        <w:rPr>
          <w:rFonts w:ascii="Times New Roman" w:hAnsi="Times New Roman" w:cs="Times New Roman"/>
          <w:sz w:val="24"/>
          <w:szCs w:val="24"/>
        </w:rPr>
        <w:t xml:space="preserve">Необходимо заранее подготовить тезисы выступления (план-конспект). Порядок защиты реферата: </w:t>
      </w:r>
    </w:p>
    <w:p w:rsidR="00570A00" w:rsidRPr="00EA01BD" w:rsidRDefault="00570A00" w:rsidP="00EA01BD">
      <w:pPr>
        <w:numPr>
          <w:ilvl w:val="0"/>
          <w:numId w:val="8"/>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Краткое сообщение, характеризующее задачи работы, ее актуальность, полученные результаты, вывод и предложения. </w:t>
      </w:r>
    </w:p>
    <w:p w:rsidR="00570A00" w:rsidRPr="00EA01BD" w:rsidRDefault="00570A00" w:rsidP="00EA01BD">
      <w:pPr>
        <w:numPr>
          <w:ilvl w:val="0"/>
          <w:numId w:val="8"/>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Ответы студента на вопросы преподавателя. </w:t>
      </w:r>
    </w:p>
    <w:p w:rsidR="00570A00" w:rsidRPr="00EA01BD" w:rsidRDefault="00570A00" w:rsidP="00EA01BD">
      <w:pPr>
        <w:numPr>
          <w:ilvl w:val="0"/>
          <w:numId w:val="8"/>
        </w:numPr>
        <w:spacing w:after="13" w:line="266" w:lineRule="auto"/>
        <w:ind w:firstLine="710"/>
        <w:jc w:val="both"/>
        <w:rPr>
          <w:rFonts w:ascii="Times New Roman" w:hAnsi="Times New Roman" w:cs="Times New Roman"/>
          <w:sz w:val="24"/>
          <w:szCs w:val="24"/>
        </w:rPr>
      </w:pPr>
      <w:r w:rsidRPr="00EA01BD">
        <w:rPr>
          <w:rFonts w:ascii="Times New Roman" w:hAnsi="Times New Roman" w:cs="Times New Roman"/>
          <w:sz w:val="24"/>
          <w:szCs w:val="24"/>
        </w:rPr>
        <w:t xml:space="preserve">Отзыв руководителя-консультанта (преподавателя) о ходе выполнения работы. </w:t>
      </w:r>
    </w:p>
    <w:p w:rsidR="00570A00" w:rsidRPr="00EA01BD" w:rsidRDefault="00570A00" w:rsidP="00EA01BD">
      <w:pPr>
        <w:spacing w:after="0"/>
        <w:ind w:left="708"/>
        <w:jc w:val="both"/>
        <w:rPr>
          <w:rFonts w:ascii="Times New Roman" w:hAnsi="Times New Roman" w:cs="Times New Roman"/>
          <w:b/>
          <w:sz w:val="24"/>
          <w:szCs w:val="24"/>
        </w:rPr>
      </w:pPr>
      <w:r w:rsidRPr="00EA01BD">
        <w:rPr>
          <w:rFonts w:ascii="Times New Roman" w:hAnsi="Times New Roman" w:cs="Times New Roman"/>
          <w:b/>
          <w:sz w:val="24"/>
          <w:szCs w:val="24"/>
          <w:u w:val="single" w:color="000000"/>
        </w:rPr>
        <w:t>Критерии оценки реферата.</w:t>
      </w:r>
      <w:r w:rsidRPr="00EA01BD">
        <w:rPr>
          <w:rFonts w:ascii="Times New Roman" w:hAnsi="Times New Roman" w:cs="Times New Roman"/>
          <w:b/>
          <w:sz w:val="24"/>
          <w:szCs w:val="24"/>
        </w:rPr>
        <w:t xml:space="preserve">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i/>
          <w:sz w:val="24"/>
          <w:szCs w:val="24"/>
        </w:rPr>
        <w:t>Оценка 5 ставится</w:t>
      </w:r>
      <w:r w:rsidRPr="00EA01BD">
        <w:rPr>
          <w:rFonts w:ascii="Times New Roman" w:hAnsi="Times New Roman" w:cs="Times New Roman"/>
          <w:sz w:val="24"/>
          <w:szCs w:val="24"/>
        </w:rPr>
        <w:t xml:space="preserve">,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i/>
          <w:sz w:val="24"/>
          <w:szCs w:val="24"/>
        </w:rPr>
        <w:t>Оценка 4</w:t>
      </w:r>
      <w:r w:rsidRPr="00EA01BD">
        <w:rPr>
          <w:rFonts w:ascii="Times New Roman" w:hAnsi="Times New Roman" w:cs="Times New Roman"/>
          <w:sz w:val="24"/>
          <w:szCs w:val="24"/>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i/>
          <w:sz w:val="24"/>
          <w:szCs w:val="24"/>
        </w:rPr>
        <w:t>Оценка 3</w:t>
      </w:r>
      <w:r w:rsidRPr="00EA01BD">
        <w:rPr>
          <w:rFonts w:ascii="Times New Roman" w:hAnsi="Times New Roman" w:cs="Times New Roman"/>
          <w:sz w:val="24"/>
          <w:szCs w:val="24"/>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 </w:t>
      </w:r>
    </w:p>
    <w:p w:rsidR="00570A00" w:rsidRPr="00EA01BD" w:rsidRDefault="00570A00" w:rsidP="00EA01BD">
      <w:pPr>
        <w:ind w:left="-15"/>
        <w:jc w:val="both"/>
        <w:rPr>
          <w:rFonts w:ascii="Times New Roman" w:hAnsi="Times New Roman" w:cs="Times New Roman"/>
          <w:sz w:val="24"/>
          <w:szCs w:val="24"/>
        </w:rPr>
      </w:pPr>
      <w:r w:rsidRPr="00EA01BD">
        <w:rPr>
          <w:rFonts w:ascii="Times New Roman" w:hAnsi="Times New Roman" w:cs="Times New Roman"/>
          <w:i/>
          <w:sz w:val="24"/>
          <w:szCs w:val="24"/>
        </w:rPr>
        <w:t>Оценка 2</w:t>
      </w:r>
      <w:r w:rsidRPr="00EA01BD">
        <w:rPr>
          <w:rFonts w:ascii="Times New Roman" w:hAnsi="Times New Roman" w:cs="Times New Roman"/>
          <w:sz w:val="24"/>
          <w:szCs w:val="24"/>
        </w:rPr>
        <w:t xml:space="preserve"> – тема реферата не раскрыта, обнаруживается существенное непонимание проблемы. </w:t>
      </w:r>
    </w:p>
    <w:p w:rsidR="001111DC" w:rsidRDefault="001111DC" w:rsidP="00570A00">
      <w:pPr>
        <w:spacing w:after="0"/>
        <w:ind w:left="703" w:hanging="10"/>
        <w:rPr>
          <w:b/>
          <w:i/>
          <w:sz w:val="24"/>
          <w:szCs w:val="24"/>
        </w:rPr>
      </w:pPr>
    </w:p>
    <w:p w:rsidR="00EA01BD" w:rsidRDefault="00EA01BD" w:rsidP="00570A00">
      <w:pPr>
        <w:spacing w:after="0"/>
        <w:ind w:left="703" w:hanging="10"/>
        <w:rPr>
          <w:b/>
          <w:i/>
          <w:sz w:val="24"/>
          <w:szCs w:val="24"/>
        </w:rPr>
      </w:pPr>
    </w:p>
    <w:p w:rsidR="00EA01BD" w:rsidRDefault="00EA01BD" w:rsidP="00570A00">
      <w:pPr>
        <w:spacing w:after="0"/>
        <w:ind w:left="703" w:hanging="10"/>
        <w:rPr>
          <w:b/>
          <w:i/>
          <w:sz w:val="24"/>
          <w:szCs w:val="24"/>
        </w:rPr>
      </w:pPr>
    </w:p>
    <w:p w:rsidR="00EA01BD" w:rsidRPr="0000597E" w:rsidRDefault="00EA01BD" w:rsidP="00570A00">
      <w:pPr>
        <w:spacing w:after="0"/>
        <w:ind w:left="703" w:hanging="10"/>
        <w:rPr>
          <w:b/>
          <w:i/>
          <w:sz w:val="24"/>
          <w:szCs w:val="24"/>
        </w:rPr>
      </w:pPr>
    </w:p>
    <w:p w:rsidR="001111DC" w:rsidRPr="0000597E" w:rsidRDefault="001111DC" w:rsidP="00570A00">
      <w:pPr>
        <w:spacing w:after="0"/>
        <w:ind w:left="703" w:hanging="10"/>
        <w:rPr>
          <w:b/>
          <w:i/>
          <w:sz w:val="24"/>
          <w:szCs w:val="24"/>
        </w:rPr>
      </w:pPr>
    </w:p>
    <w:p w:rsidR="001111DC" w:rsidRPr="00EA01BD" w:rsidRDefault="001111DC" w:rsidP="00EA01BD">
      <w:pPr>
        <w:spacing w:after="0" w:line="278" w:lineRule="auto"/>
        <w:ind w:firstLine="708"/>
        <w:rPr>
          <w:rFonts w:ascii="Times New Roman" w:hAnsi="Times New Roman" w:cs="Times New Roman"/>
          <w:b/>
          <w:bCs/>
          <w:color w:val="000000" w:themeColor="text1"/>
          <w:shd w:val="clear" w:color="auto" w:fill="FFFFFF"/>
        </w:rPr>
      </w:pPr>
      <w:r w:rsidRPr="00EA01BD">
        <w:rPr>
          <w:rFonts w:ascii="Times New Roman" w:hAnsi="Times New Roman" w:cs="Times New Roman"/>
          <w:b/>
          <w:bCs/>
          <w:color w:val="943634"/>
          <w:sz w:val="24"/>
          <w:szCs w:val="24"/>
          <w:shd w:val="clear" w:color="auto" w:fill="FFFFFF"/>
        </w:rPr>
        <w:t xml:space="preserve">  </w:t>
      </w:r>
      <w:r w:rsidR="005A7911" w:rsidRPr="00EA01BD">
        <w:rPr>
          <w:rFonts w:ascii="Times New Roman" w:hAnsi="Times New Roman" w:cs="Times New Roman"/>
          <w:b/>
          <w:color w:val="292302"/>
          <w:sz w:val="24"/>
          <w:szCs w:val="24"/>
        </w:rPr>
        <w:t>3</w:t>
      </w:r>
      <w:r w:rsidR="00EA01BD" w:rsidRPr="00EA01BD">
        <w:rPr>
          <w:rFonts w:ascii="Times New Roman" w:hAnsi="Times New Roman" w:cs="Times New Roman"/>
          <w:b/>
          <w:color w:val="292302"/>
          <w:sz w:val="24"/>
          <w:szCs w:val="24"/>
        </w:rPr>
        <w:t xml:space="preserve">. Методические рекомендации </w:t>
      </w:r>
      <w:r w:rsidRPr="00EA01BD">
        <w:rPr>
          <w:rFonts w:ascii="Times New Roman" w:hAnsi="Times New Roman" w:cs="Times New Roman"/>
          <w:b/>
          <w:bCs/>
          <w:color w:val="000000" w:themeColor="text1"/>
          <w:shd w:val="clear" w:color="auto" w:fill="FFFFFF"/>
        </w:rPr>
        <w:t xml:space="preserve">  при подготовке сообщения: </w:t>
      </w:r>
    </w:p>
    <w:p w:rsidR="00EA01BD" w:rsidRPr="00EA01BD" w:rsidRDefault="00EA01BD" w:rsidP="00EA01BD">
      <w:pPr>
        <w:spacing w:after="0" w:line="278" w:lineRule="auto"/>
        <w:ind w:firstLine="708"/>
        <w:rPr>
          <w:sz w:val="24"/>
          <w:szCs w:val="24"/>
        </w:rPr>
      </w:pPr>
    </w:p>
    <w:p w:rsidR="001111DC" w:rsidRPr="00EA01BD" w:rsidRDefault="001111DC" w:rsidP="00EA01BD">
      <w:pPr>
        <w:pStyle w:val="a3"/>
        <w:numPr>
          <w:ilvl w:val="0"/>
          <w:numId w:val="13"/>
        </w:numPr>
        <w:shd w:val="clear" w:color="auto" w:fill="FFFFFF"/>
        <w:spacing w:before="0" w:beforeAutospacing="0" w:after="0" w:afterAutospacing="0" w:line="294" w:lineRule="atLeast"/>
        <w:ind w:left="0"/>
        <w:jc w:val="both"/>
      </w:pPr>
      <w:r w:rsidRPr="00EA01BD">
        <w:t>Уясните для себя суть темы, которая вам предложена.</w:t>
      </w:r>
    </w:p>
    <w:p w:rsidR="001111DC" w:rsidRPr="00EA01BD" w:rsidRDefault="001111DC" w:rsidP="00EA01BD">
      <w:pPr>
        <w:pStyle w:val="a3"/>
        <w:numPr>
          <w:ilvl w:val="0"/>
          <w:numId w:val="13"/>
        </w:numPr>
        <w:shd w:val="clear" w:color="auto" w:fill="FFFFFF"/>
        <w:spacing w:before="0" w:beforeAutospacing="0" w:after="0" w:afterAutospacing="0" w:line="294" w:lineRule="atLeast"/>
        <w:ind w:left="0"/>
        <w:jc w:val="both"/>
      </w:pPr>
      <w:r w:rsidRPr="00EA01BD">
        <w:lastRenderedPageBreak/>
        <w:t>Подберите необходимую литературу (старайтесь пользоваться несколькими источниками для более полного получения информации).</w:t>
      </w:r>
    </w:p>
    <w:p w:rsidR="001111DC" w:rsidRPr="00EA01BD" w:rsidRDefault="001111DC" w:rsidP="00EA01BD">
      <w:pPr>
        <w:pStyle w:val="a3"/>
        <w:numPr>
          <w:ilvl w:val="0"/>
          <w:numId w:val="13"/>
        </w:numPr>
        <w:shd w:val="clear" w:color="auto" w:fill="FFFFFF"/>
        <w:spacing w:before="0" w:beforeAutospacing="0" w:after="0" w:afterAutospacing="0" w:line="294" w:lineRule="atLeast"/>
        <w:ind w:left="0"/>
        <w:jc w:val="both"/>
      </w:pPr>
      <w:r w:rsidRPr="00EA01BD">
        <w:t>Тщательно изучите материал учебника по данной теме, чтобы легче ориентироваться в необходимой вам литературе и не сделать элементарных ошибок.</w:t>
      </w:r>
    </w:p>
    <w:p w:rsidR="001111DC" w:rsidRPr="00EA01BD" w:rsidRDefault="001111DC" w:rsidP="00EA01BD">
      <w:pPr>
        <w:pStyle w:val="a3"/>
        <w:numPr>
          <w:ilvl w:val="0"/>
          <w:numId w:val="13"/>
        </w:numPr>
        <w:shd w:val="clear" w:color="auto" w:fill="FFFFFF"/>
        <w:spacing w:before="0" w:beforeAutospacing="0" w:after="0" w:afterAutospacing="0" w:line="294" w:lineRule="atLeast"/>
        <w:ind w:left="0"/>
        <w:jc w:val="both"/>
      </w:pPr>
      <w:r w:rsidRPr="00EA01BD">
        <w:t>Изучите подобранный материал (по возможности работайте карандашом, выделяя самое главное по ходу чтения).</w:t>
      </w:r>
    </w:p>
    <w:p w:rsidR="001111DC" w:rsidRPr="00EA01BD" w:rsidRDefault="001111DC" w:rsidP="00EA01BD">
      <w:pPr>
        <w:pStyle w:val="a3"/>
        <w:numPr>
          <w:ilvl w:val="0"/>
          <w:numId w:val="13"/>
        </w:numPr>
        <w:shd w:val="clear" w:color="auto" w:fill="FFFFFF"/>
        <w:spacing w:before="0" w:beforeAutospacing="0" w:after="0" w:afterAutospacing="0" w:line="294" w:lineRule="atLeast"/>
        <w:ind w:left="0"/>
        <w:jc w:val="both"/>
      </w:pPr>
      <w:r w:rsidRPr="00EA01BD">
        <w:t>Составьте план сообщения (доклада).</w:t>
      </w:r>
    </w:p>
    <w:p w:rsidR="001111DC" w:rsidRPr="00EA01BD" w:rsidRDefault="001111DC" w:rsidP="00EA01BD">
      <w:pPr>
        <w:pStyle w:val="a3"/>
        <w:numPr>
          <w:ilvl w:val="0"/>
          <w:numId w:val="13"/>
        </w:numPr>
        <w:shd w:val="clear" w:color="auto" w:fill="FFFFFF"/>
        <w:spacing w:before="0" w:beforeAutospacing="0" w:after="0" w:afterAutospacing="0" w:line="294" w:lineRule="atLeast"/>
        <w:ind w:left="0"/>
        <w:jc w:val="both"/>
      </w:pPr>
      <w:r w:rsidRPr="00EA01BD">
        <w:t>Напишите текст сообщения (доклада).</w:t>
      </w:r>
    </w:p>
    <w:p w:rsidR="001111DC" w:rsidRPr="00EA01BD" w:rsidRDefault="001111DC" w:rsidP="00EA01BD">
      <w:pPr>
        <w:pStyle w:val="a3"/>
        <w:shd w:val="clear" w:color="auto" w:fill="FFFFFF"/>
        <w:spacing w:before="0" w:beforeAutospacing="0" w:after="0" w:afterAutospacing="0" w:line="294" w:lineRule="atLeast"/>
        <w:jc w:val="both"/>
        <w:rPr>
          <w:color w:val="000000" w:themeColor="text1"/>
        </w:rPr>
      </w:pPr>
      <w:r w:rsidRPr="00EA01BD">
        <w:rPr>
          <w:b/>
          <w:bCs/>
          <w:color w:val="000000" w:themeColor="text1"/>
        </w:rPr>
        <w:t>Помните!</w:t>
      </w:r>
    </w:p>
    <w:p w:rsidR="001111DC" w:rsidRPr="00EA01BD" w:rsidRDefault="001111DC" w:rsidP="00EA01BD">
      <w:pPr>
        <w:pStyle w:val="a3"/>
        <w:shd w:val="clear" w:color="auto" w:fill="FFFFFF"/>
        <w:spacing w:before="0" w:beforeAutospacing="0" w:after="0" w:afterAutospacing="0" w:line="294" w:lineRule="atLeast"/>
        <w:jc w:val="both"/>
      </w:pPr>
      <w:r w:rsidRPr="00EA01BD">
        <w:rPr>
          <w:color w:val="000000" w:themeColor="text1"/>
        </w:rPr>
        <w:t xml:space="preserve">Выбирайте </w:t>
      </w:r>
      <w:r w:rsidRPr="00EA01BD">
        <w:t>только интересную и понятную информацию. Не используйте неясные для вас термины и специальные выражения.</w:t>
      </w:r>
    </w:p>
    <w:p w:rsidR="001111DC" w:rsidRPr="00EA01BD" w:rsidRDefault="001111DC" w:rsidP="00EA01BD">
      <w:pPr>
        <w:pStyle w:val="a3"/>
        <w:numPr>
          <w:ilvl w:val="0"/>
          <w:numId w:val="14"/>
        </w:numPr>
        <w:shd w:val="clear" w:color="auto" w:fill="FFFFFF"/>
        <w:spacing w:before="0" w:beforeAutospacing="0" w:after="0" w:afterAutospacing="0" w:line="294" w:lineRule="atLeast"/>
        <w:ind w:left="0"/>
        <w:jc w:val="both"/>
      </w:pPr>
      <w:r w:rsidRPr="00EA01BD">
        <w:t>Не делайте сообщение очень громоздким.</w:t>
      </w:r>
    </w:p>
    <w:p w:rsidR="001111DC" w:rsidRPr="00EA01BD" w:rsidRDefault="001111DC" w:rsidP="00EA01BD">
      <w:pPr>
        <w:pStyle w:val="a3"/>
        <w:numPr>
          <w:ilvl w:val="0"/>
          <w:numId w:val="14"/>
        </w:numPr>
        <w:shd w:val="clear" w:color="auto" w:fill="FFFFFF"/>
        <w:spacing w:before="0" w:beforeAutospacing="0" w:after="0" w:afterAutospacing="0" w:line="294" w:lineRule="atLeast"/>
        <w:ind w:left="0"/>
        <w:jc w:val="both"/>
      </w:pPr>
      <w:r w:rsidRPr="00EA01BD">
        <w:t>При оформлении доклада используйте только необходимые, относящиеся к теме рисунки и схемы.</w:t>
      </w:r>
    </w:p>
    <w:p w:rsidR="001111DC" w:rsidRPr="00EA01BD" w:rsidRDefault="001111DC" w:rsidP="00EA01BD">
      <w:pPr>
        <w:pStyle w:val="a3"/>
        <w:numPr>
          <w:ilvl w:val="0"/>
          <w:numId w:val="14"/>
        </w:numPr>
        <w:shd w:val="clear" w:color="auto" w:fill="FFFFFF"/>
        <w:spacing w:before="0" w:beforeAutospacing="0" w:after="0" w:afterAutospacing="0" w:line="294" w:lineRule="atLeast"/>
        <w:ind w:left="0"/>
        <w:jc w:val="both"/>
      </w:pPr>
      <w:r w:rsidRPr="00EA01BD">
        <w:t>В конце сообщения (доклада) составьте список литературы, которой вы пользовались при подготовке.</w:t>
      </w:r>
    </w:p>
    <w:p w:rsidR="001111DC" w:rsidRPr="00EA01BD" w:rsidRDefault="001111DC" w:rsidP="00EA01BD">
      <w:pPr>
        <w:pStyle w:val="a3"/>
        <w:numPr>
          <w:ilvl w:val="0"/>
          <w:numId w:val="14"/>
        </w:numPr>
        <w:shd w:val="clear" w:color="auto" w:fill="FFFFFF"/>
        <w:spacing w:before="0" w:beforeAutospacing="0" w:after="0" w:afterAutospacing="0" w:line="294" w:lineRule="atLeast"/>
        <w:ind w:left="0"/>
        <w:jc w:val="both"/>
      </w:pPr>
      <w:r w:rsidRPr="00EA01BD">
        <w:t>Прочитайте написанный текст заранее и постарайтесь его пересказать, выбирая самое основное.</w:t>
      </w:r>
    </w:p>
    <w:p w:rsidR="001111DC" w:rsidRPr="00EA01BD" w:rsidRDefault="001111DC" w:rsidP="00EA01BD">
      <w:pPr>
        <w:pStyle w:val="a3"/>
        <w:numPr>
          <w:ilvl w:val="0"/>
          <w:numId w:val="14"/>
        </w:numPr>
        <w:shd w:val="clear" w:color="auto" w:fill="FFFFFF"/>
        <w:spacing w:before="0" w:beforeAutospacing="0" w:after="0" w:afterAutospacing="0" w:line="294" w:lineRule="atLeast"/>
        <w:ind w:left="0"/>
        <w:jc w:val="both"/>
      </w:pPr>
      <w:r w:rsidRPr="00EA01BD">
        <w:t>Говорите громко, отчётливо и не торопитесь. В особо важных местах делайте паузу или меняйте интонацию – это облегчит её восприятие для слушателей.</w:t>
      </w:r>
    </w:p>
    <w:p w:rsidR="001111DC" w:rsidRPr="00EA01BD" w:rsidRDefault="001111DC" w:rsidP="00EA01BD">
      <w:pPr>
        <w:pStyle w:val="a3"/>
        <w:spacing w:before="0" w:beforeAutospacing="0" w:after="0" w:afterAutospacing="0" w:line="294" w:lineRule="atLeast"/>
        <w:jc w:val="both"/>
      </w:pPr>
      <w:r w:rsidRPr="00EA01BD">
        <w:rPr>
          <w:color w:val="000000"/>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111DC" w:rsidRPr="00EA01BD" w:rsidRDefault="001111DC" w:rsidP="00EA01BD">
      <w:pPr>
        <w:pStyle w:val="a3"/>
        <w:spacing w:before="0" w:beforeAutospacing="0" w:after="0" w:afterAutospacing="0" w:line="294" w:lineRule="atLeast"/>
        <w:jc w:val="both"/>
        <w:rPr>
          <w:color w:val="000000" w:themeColor="text1"/>
        </w:rPr>
      </w:pPr>
      <w:r w:rsidRPr="00EA01BD">
        <w:rPr>
          <w:color w:val="000000"/>
        </w:rPr>
        <w:t xml:space="preserve">Любое устное выступление должно </w:t>
      </w:r>
      <w:r w:rsidRPr="00EA01BD">
        <w:rPr>
          <w:color w:val="000000" w:themeColor="text1"/>
        </w:rPr>
        <w:t>удовлетворять </w:t>
      </w:r>
      <w:r w:rsidRPr="00EA01BD">
        <w:rPr>
          <w:b/>
          <w:bCs/>
          <w:i/>
          <w:iCs/>
          <w:color w:val="000000" w:themeColor="text1"/>
          <w:u w:val="single"/>
        </w:rPr>
        <w:t>трем основным критериям</w:t>
      </w:r>
      <w:r w:rsidRPr="00EA01BD">
        <w:rPr>
          <w:b/>
          <w:bCs/>
          <w:color w:val="000000" w:themeColor="text1"/>
          <w:u w:val="single"/>
        </w:rPr>
        <w:t>,</w:t>
      </w:r>
      <w:r w:rsidRPr="00EA01BD">
        <w:rPr>
          <w:color w:val="000000" w:themeColor="text1"/>
        </w:rPr>
        <w:t> которые в конечном итоге и приводят к успеху: это </w:t>
      </w:r>
      <w:r w:rsidRPr="00EA01BD">
        <w:rPr>
          <w:b/>
          <w:bCs/>
          <w:color w:val="000000" w:themeColor="text1"/>
        </w:rPr>
        <w:t>критерий правильности,</w:t>
      </w:r>
      <w:r w:rsidRPr="00EA01BD">
        <w:rPr>
          <w:color w:val="000000" w:themeColor="text1"/>
        </w:rPr>
        <w:t> т.е. соответствия языковым нормам, </w:t>
      </w:r>
      <w:r w:rsidRPr="00EA01BD">
        <w:rPr>
          <w:b/>
          <w:bCs/>
          <w:color w:val="000000" w:themeColor="text1"/>
        </w:rPr>
        <w:t>критерий смысловой адекватности</w:t>
      </w:r>
      <w:r w:rsidRPr="00EA01BD">
        <w:rPr>
          <w:color w:val="000000" w:themeColor="text1"/>
        </w:rPr>
        <w:t>, т.е. соответствия содержания выступления реальности, и </w:t>
      </w:r>
      <w:r w:rsidRPr="00EA01BD">
        <w:rPr>
          <w:b/>
          <w:bCs/>
          <w:color w:val="000000" w:themeColor="text1"/>
        </w:rPr>
        <w:t>критерий эффективности</w:t>
      </w:r>
      <w:r w:rsidRPr="00EA01BD">
        <w:rPr>
          <w:color w:val="000000" w:themeColor="text1"/>
        </w:rPr>
        <w:t>, т.е. соответствия достигнутых результатов поставленной цели.</w:t>
      </w:r>
    </w:p>
    <w:p w:rsidR="001111DC" w:rsidRPr="00EA01BD" w:rsidRDefault="001111DC" w:rsidP="00EA01BD">
      <w:pPr>
        <w:pStyle w:val="a3"/>
        <w:spacing w:before="0" w:beforeAutospacing="0" w:after="0" w:afterAutospacing="0" w:line="294" w:lineRule="atLeast"/>
        <w:jc w:val="both"/>
        <w:rPr>
          <w:color w:val="000000" w:themeColor="text1"/>
        </w:rPr>
      </w:pPr>
      <w:r w:rsidRPr="00EA01BD">
        <w:rPr>
          <w:color w:val="000000" w:themeColor="text1"/>
        </w:rPr>
        <w:t>Работу по подготовке устного выступления можно разделить на два основных этапа: </w:t>
      </w:r>
      <w:proofErr w:type="spellStart"/>
      <w:r w:rsidRPr="00EA01BD">
        <w:rPr>
          <w:b/>
          <w:bCs/>
          <w:color w:val="000000" w:themeColor="text1"/>
        </w:rPr>
        <w:t>докоммуникативный</w:t>
      </w:r>
      <w:proofErr w:type="spellEnd"/>
      <w:r w:rsidRPr="00EA01BD">
        <w:rPr>
          <w:b/>
          <w:bCs/>
          <w:color w:val="000000" w:themeColor="text1"/>
        </w:rPr>
        <w:t xml:space="preserve"> этап (подготовка выступления</w:t>
      </w:r>
      <w:r w:rsidRPr="00EA01BD">
        <w:rPr>
          <w:color w:val="000000" w:themeColor="text1"/>
        </w:rPr>
        <w:t>) и </w:t>
      </w:r>
      <w:r w:rsidRPr="00EA01BD">
        <w:rPr>
          <w:b/>
          <w:bCs/>
          <w:color w:val="000000" w:themeColor="text1"/>
        </w:rPr>
        <w:t>коммуникативный этап (взаимодействие с аудиторией</w:t>
      </w:r>
      <w:r w:rsidRPr="00EA01BD">
        <w:rPr>
          <w:color w:val="000000" w:themeColor="text1"/>
        </w:rPr>
        <w:t>).</w:t>
      </w:r>
    </w:p>
    <w:p w:rsidR="001111DC" w:rsidRPr="00EA01BD" w:rsidRDefault="001111DC" w:rsidP="00EA01BD">
      <w:pPr>
        <w:pStyle w:val="a3"/>
        <w:spacing w:before="0" w:beforeAutospacing="0" w:after="0" w:afterAutospacing="0" w:line="294" w:lineRule="atLeast"/>
        <w:jc w:val="both"/>
        <w:rPr>
          <w:color w:val="000000" w:themeColor="text1"/>
        </w:rPr>
      </w:pPr>
      <w:r w:rsidRPr="00EA01BD">
        <w:rPr>
          <w:color w:val="000000" w:themeColor="text1"/>
        </w:rPr>
        <w:t>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w:t>
      </w:r>
    </w:p>
    <w:p w:rsidR="001111DC" w:rsidRPr="00EA01BD" w:rsidRDefault="001111DC" w:rsidP="00EA01BD">
      <w:pPr>
        <w:pStyle w:val="a3"/>
        <w:spacing w:before="0" w:beforeAutospacing="0" w:after="0" w:afterAutospacing="0" w:line="294" w:lineRule="atLeast"/>
        <w:jc w:val="both"/>
        <w:rPr>
          <w:color w:val="000000" w:themeColor="text1"/>
        </w:rPr>
      </w:pPr>
      <w:r w:rsidRPr="00EA01BD">
        <w:rPr>
          <w:color w:val="000000" w:themeColor="text1"/>
        </w:rPr>
        <w:t>Само выступление должно состоять из трех частей – вступления (10-15% общего времени), основной части (60-70%) и заключения (20-25%).</w:t>
      </w:r>
    </w:p>
    <w:p w:rsidR="001111DC" w:rsidRPr="00EA01BD" w:rsidRDefault="001111DC" w:rsidP="00EA01BD">
      <w:pPr>
        <w:pStyle w:val="a3"/>
        <w:spacing w:before="0" w:beforeAutospacing="0" w:after="0" w:afterAutospacing="0" w:line="294" w:lineRule="atLeast"/>
        <w:jc w:val="both"/>
        <w:rPr>
          <w:color w:val="000000" w:themeColor="text1"/>
        </w:rPr>
      </w:pPr>
      <w:r w:rsidRPr="00EA01BD">
        <w:rPr>
          <w:b/>
          <w:bCs/>
          <w:color w:val="000000" w:themeColor="text1"/>
          <w:u w:val="single"/>
        </w:rPr>
        <w:t>Вступление</w:t>
      </w:r>
      <w:r w:rsidRPr="00EA01BD">
        <w:rPr>
          <w:color w:val="000000" w:themeColor="text1"/>
        </w:rPr>
        <w:t>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111DC" w:rsidRPr="00EA01BD" w:rsidRDefault="001111DC" w:rsidP="00EA01BD">
      <w:pPr>
        <w:pStyle w:val="a3"/>
        <w:spacing w:before="0" w:beforeAutospacing="0" w:after="0" w:afterAutospacing="0" w:line="294" w:lineRule="atLeast"/>
        <w:jc w:val="both"/>
        <w:rPr>
          <w:color w:val="000000" w:themeColor="text1"/>
        </w:rPr>
      </w:pPr>
      <w:r w:rsidRPr="00EA01BD">
        <w:rPr>
          <w:color w:val="000000" w:themeColor="text1"/>
          <w:shd w:val="clear" w:color="auto" w:fill="D6E3BC"/>
        </w:rPr>
        <w:t>Требования к основному тезису выступления</w:t>
      </w:r>
      <w:r w:rsidRPr="00EA01BD">
        <w:rPr>
          <w:color w:val="000000" w:themeColor="text1"/>
        </w:rPr>
        <w:t>:</w:t>
      </w:r>
    </w:p>
    <w:p w:rsidR="001111DC" w:rsidRPr="00EA01BD" w:rsidRDefault="001111DC" w:rsidP="00EA01BD">
      <w:pPr>
        <w:pStyle w:val="a3"/>
        <w:numPr>
          <w:ilvl w:val="0"/>
          <w:numId w:val="15"/>
        </w:numPr>
        <w:spacing w:before="0" w:beforeAutospacing="0" w:after="0" w:afterAutospacing="0" w:line="294" w:lineRule="atLeast"/>
        <w:ind w:left="0"/>
        <w:jc w:val="both"/>
        <w:rPr>
          <w:color w:val="000000" w:themeColor="text1"/>
        </w:rPr>
      </w:pPr>
      <w:r w:rsidRPr="00EA01BD">
        <w:rPr>
          <w:color w:val="000000" w:themeColor="text1"/>
        </w:rPr>
        <w:t>фраза должна утверждать главную мысль и соответствовать цели выступления;</w:t>
      </w:r>
    </w:p>
    <w:p w:rsidR="001111DC" w:rsidRPr="00EA01BD" w:rsidRDefault="001111DC" w:rsidP="00EA01BD">
      <w:pPr>
        <w:pStyle w:val="a3"/>
        <w:numPr>
          <w:ilvl w:val="0"/>
          <w:numId w:val="15"/>
        </w:numPr>
        <w:spacing w:before="0" w:beforeAutospacing="0" w:after="0" w:afterAutospacing="0" w:line="294" w:lineRule="atLeast"/>
        <w:ind w:left="0"/>
        <w:jc w:val="both"/>
        <w:rPr>
          <w:color w:val="000000" w:themeColor="text1"/>
        </w:rPr>
      </w:pPr>
      <w:r w:rsidRPr="00EA01BD">
        <w:rPr>
          <w:color w:val="000000" w:themeColor="text1"/>
        </w:rPr>
        <w:lastRenderedPageBreak/>
        <w:t>суждение должно быть кратким, ясным, легко удерживаться в кратковременной памяти;</w:t>
      </w:r>
    </w:p>
    <w:p w:rsidR="001111DC" w:rsidRPr="00EA01BD" w:rsidRDefault="001111DC" w:rsidP="00EA01BD">
      <w:pPr>
        <w:pStyle w:val="a3"/>
        <w:numPr>
          <w:ilvl w:val="0"/>
          <w:numId w:val="15"/>
        </w:numPr>
        <w:spacing w:before="0" w:beforeAutospacing="0" w:after="0" w:afterAutospacing="0" w:line="294" w:lineRule="atLeast"/>
        <w:ind w:left="0"/>
        <w:jc w:val="both"/>
        <w:rPr>
          <w:color w:val="000000" w:themeColor="text1"/>
        </w:rPr>
      </w:pPr>
      <w:r w:rsidRPr="00EA01BD">
        <w:rPr>
          <w:color w:val="000000" w:themeColor="text1"/>
        </w:rPr>
        <w:t>мысль должна пониматься однозначно, не заключать в себе противоречия.</w:t>
      </w:r>
    </w:p>
    <w:p w:rsidR="001111DC" w:rsidRPr="00EA01BD" w:rsidRDefault="001111DC" w:rsidP="00EA01BD">
      <w:pPr>
        <w:pStyle w:val="a3"/>
        <w:spacing w:before="0" w:beforeAutospacing="0" w:after="0" w:afterAutospacing="0" w:line="294" w:lineRule="atLeast"/>
        <w:jc w:val="both"/>
        <w:rPr>
          <w:color w:val="000000" w:themeColor="text1"/>
        </w:rPr>
      </w:pPr>
      <w:r w:rsidRPr="00EA01BD">
        <w:rPr>
          <w:color w:val="000000" w:themeColor="text1"/>
        </w:rPr>
        <w:t>План развития </w:t>
      </w:r>
      <w:r w:rsidRPr="00EA01BD">
        <w:rPr>
          <w:b/>
          <w:bCs/>
          <w:color w:val="000000" w:themeColor="text1"/>
          <w:u w:val="single"/>
        </w:rPr>
        <w:t>основной части</w:t>
      </w:r>
      <w:r w:rsidRPr="00EA01BD">
        <w:rPr>
          <w:color w:val="000000" w:themeColor="text1"/>
        </w:rPr>
        <w:t> должен быть ясным. Должно быть отобрано оптимальное количество фактов и необходимых примеров.</w:t>
      </w:r>
    </w:p>
    <w:p w:rsidR="001111DC" w:rsidRPr="00EA01BD" w:rsidRDefault="001111DC" w:rsidP="00EA01BD">
      <w:pPr>
        <w:pStyle w:val="a3"/>
        <w:spacing w:before="0" w:beforeAutospacing="0" w:after="0" w:afterAutospacing="0" w:line="294" w:lineRule="atLeast"/>
        <w:jc w:val="both"/>
        <w:rPr>
          <w:color w:val="000000" w:themeColor="text1"/>
        </w:rPr>
      </w:pPr>
      <w:r w:rsidRPr="00EA01BD">
        <w:rPr>
          <w:color w:val="000000" w:themeColor="text1"/>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111DC" w:rsidRPr="00EA01BD" w:rsidRDefault="001111DC" w:rsidP="00EA01BD">
      <w:pPr>
        <w:pStyle w:val="a3"/>
        <w:spacing w:before="0" w:beforeAutospacing="0" w:after="0" w:afterAutospacing="0" w:line="294" w:lineRule="atLeast"/>
        <w:jc w:val="both"/>
        <w:rPr>
          <w:color w:val="000000" w:themeColor="text1"/>
        </w:rPr>
      </w:pPr>
      <w:r w:rsidRPr="00EA01BD">
        <w:rPr>
          <w:color w:val="000000" w:themeColor="text1"/>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EA01BD">
        <w:rPr>
          <w:color w:val="000000" w:themeColor="text1"/>
        </w:rPr>
        <w:t>скомканность</w:t>
      </w:r>
      <w:proofErr w:type="spellEnd"/>
      <w:r w:rsidRPr="00EA01BD">
        <w:rPr>
          <w:color w:val="000000" w:themeColor="text1"/>
        </w:rPr>
        <w:t xml:space="preserve"> основных положений, заключения).</w:t>
      </w:r>
    </w:p>
    <w:p w:rsidR="001111DC" w:rsidRPr="00EA01BD" w:rsidRDefault="001111DC" w:rsidP="00EA01BD">
      <w:pPr>
        <w:pStyle w:val="a3"/>
        <w:spacing w:before="0" w:beforeAutospacing="0" w:after="0" w:afterAutospacing="0" w:line="294" w:lineRule="atLeast"/>
        <w:jc w:val="both"/>
        <w:rPr>
          <w:color w:val="000000" w:themeColor="text1"/>
        </w:rPr>
      </w:pPr>
      <w:r w:rsidRPr="00EA01BD">
        <w:rPr>
          <w:b/>
          <w:bCs/>
          <w:color w:val="000000" w:themeColor="text1"/>
          <w:u w:val="single"/>
        </w:rPr>
        <w:t>В заключении</w:t>
      </w:r>
      <w:r w:rsidRPr="00EA01BD">
        <w:rPr>
          <w:color w:val="000000" w:themeColor="text1"/>
        </w:rPr>
        <w:t>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w:t>
      </w:r>
    </w:p>
    <w:p w:rsidR="001111DC" w:rsidRPr="00EA01BD" w:rsidRDefault="001111DC" w:rsidP="00EA01BD">
      <w:pPr>
        <w:pStyle w:val="a3"/>
        <w:spacing w:before="0" w:beforeAutospacing="0" w:after="0" w:afterAutospacing="0" w:line="294" w:lineRule="atLeast"/>
        <w:jc w:val="both"/>
        <w:rPr>
          <w:color w:val="000000" w:themeColor="text1"/>
        </w:rPr>
      </w:pPr>
    </w:p>
    <w:p w:rsidR="001111DC" w:rsidRPr="00EA01BD" w:rsidRDefault="001111DC" w:rsidP="00EA01BD">
      <w:pPr>
        <w:pStyle w:val="a3"/>
        <w:spacing w:before="0" w:beforeAutospacing="0" w:after="0" w:afterAutospacing="0" w:line="294" w:lineRule="atLeast"/>
        <w:jc w:val="both"/>
        <w:rPr>
          <w:b/>
          <w:color w:val="000000" w:themeColor="text1"/>
        </w:rPr>
      </w:pPr>
      <w:r w:rsidRPr="00EA01BD">
        <w:rPr>
          <w:b/>
          <w:i/>
          <w:iCs/>
          <w:color w:val="000000" w:themeColor="text1"/>
          <w:u w:val="single"/>
        </w:rPr>
        <w:t>Критерии оценки:</w:t>
      </w:r>
    </w:p>
    <w:p w:rsidR="001111DC" w:rsidRPr="00EA01BD" w:rsidRDefault="001111DC" w:rsidP="00EA01BD">
      <w:pPr>
        <w:pStyle w:val="a3"/>
        <w:numPr>
          <w:ilvl w:val="0"/>
          <w:numId w:val="18"/>
        </w:numPr>
        <w:spacing w:before="0" w:beforeAutospacing="0" w:after="0" w:afterAutospacing="0" w:line="294" w:lineRule="atLeast"/>
        <w:ind w:left="0"/>
        <w:jc w:val="both"/>
        <w:rPr>
          <w:color w:val="000000" w:themeColor="text1"/>
        </w:rPr>
      </w:pPr>
      <w:r w:rsidRPr="00EA01BD">
        <w:rPr>
          <w:color w:val="000000" w:themeColor="text1"/>
        </w:rPr>
        <w:t>актуальность темы;</w:t>
      </w:r>
    </w:p>
    <w:p w:rsidR="001111DC" w:rsidRPr="00EA01BD" w:rsidRDefault="001111DC" w:rsidP="00EA01BD">
      <w:pPr>
        <w:pStyle w:val="a3"/>
        <w:numPr>
          <w:ilvl w:val="0"/>
          <w:numId w:val="18"/>
        </w:numPr>
        <w:spacing w:before="0" w:beforeAutospacing="0" w:after="0" w:afterAutospacing="0" w:line="294" w:lineRule="atLeast"/>
        <w:ind w:left="0"/>
        <w:jc w:val="both"/>
        <w:rPr>
          <w:color w:val="000000" w:themeColor="text1"/>
        </w:rPr>
      </w:pPr>
      <w:r w:rsidRPr="00EA01BD">
        <w:rPr>
          <w:color w:val="000000" w:themeColor="text1"/>
        </w:rPr>
        <w:t>соответствие содержания теме;</w:t>
      </w:r>
    </w:p>
    <w:p w:rsidR="001111DC" w:rsidRPr="00EA01BD" w:rsidRDefault="001111DC" w:rsidP="00EA01BD">
      <w:pPr>
        <w:pStyle w:val="a3"/>
        <w:numPr>
          <w:ilvl w:val="0"/>
          <w:numId w:val="18"/>
        </w:numPr>
        <w:spacing w:before="0" w:beforeAutospacing="0" w:after="0" w:afterAutospacing="0" w:line="294" w:lineRule="atLeast"/>
        <w:ind w:left="0"/>
        <w:jc w:val="both"/>
        <w:rPr>
          <w:color w:val="000000" w:themeColor="text1"/>
        </w:rPr>
      </w:pPr>
      <w:r w:rsidRPr="00EA01BD">
        <w:rPr>
          <w:color w:val="000000" w:themeColor="text1"/>
        </w:rPr>
        <w:t>глубина проработки материала;</w:t>
      </w:r>
    </w:p>
    <w:p w:rsidR="001111DC" w:rsidRPr="00EA01BD" w:rsidRDefault="001111DC" w:rsidP="00EA01BD">
      <w:pPr>
        <w:pStyle w:val="a3"/>
        <w:numPr>
          <w:ilvl w:val="0"/>
          <w:numId w:val="18"/>
        </w:numPr>
        <w:spacing w:before="0" w:beforeAutospacing="0" w:after="0" w:afterAutospacing="0" w:line="294" w:lineRule="atLeast"/>
        <w:ind w:left="0"/>
        <w:jc w:val="both"/>
        <w:rPr>
          <w:color w:val="000000" w:themeColor="text1"/>
        </w:rPr>
      </w:pPr>
      <w:r w:rsidRPr="00EA01BD">
        <w:rPr>
          <w:color w:val="000000" w:themeColor="text1"/>
        </w:rPr>
        <w:t>грамотность и полнота использования источников;</w:t>
      </w:r>
    </w:p>
    <w:p w:rsidR="001111DC" w:rsidRPr="00EA01BD" w:rsidRDefault="001111DC" w:rsidP="00EA01BD">
      <w:pPr>
        <w:pStyle w:val="a3"/>
        <w:numPr>
          <w:ilvl w:val="0"/>
          <w:numId w:val="18"/>
        </w:numPr>
        <w:spacing w:before="0" w:beforeAutospacing="0" w:after="0" w:afterAutospacing="0" w:line="294" w:lineRule="atLeast"/>
        <w:ind w:left="0"/>
        <w:jc w:val="both"/>
        <w:rPr>
          <w:color w:val="000000" w:themeColor="text1"/>
        </w:rPr>
      </w:pPr>
      <w:r w:rsidRPr="00EA01BD">
        <w:rPr>
          <w:color w:val="000000" w:themeColor="text1"/>
        </w:rPr>
        <w:t>наличие элементов наглядности.</w:t>
      </w:r>
    </w:p>
    <w:p w:rsidR="001111DC" w:rsidRPr="00EA01BD" w:rsidRDefault="001111DC" w:rsidP="00EA01BD">
      <w:pPr>
        <w:pStyle w:val="a3"/>
        <w:spacing w:before="0" w:beforeAutospacing="0" w:after="0" w:afterAutospacing="0" w:line="294" w:lineRule="atLeast"/>
        <w:jc w:val="both"/>
        <w:rPr>
          <w:color w:val="000000" w:themeColor="text1"/>
        </w:rPr>
      </w:pPr>
      <w:r w:rsidRPr="00EA01BD">
        <w:rPr>
          <w:color w:val="000000" w:themeColor="text1"/>
        </w:rPr>
        <w:t>Объем сообщения – 1-2 страниц текста, оформленного в соответствии с указанными ниже требованиями.</w:t>
      </w:r>
    </w:p>
    <w:p w:rsidR="001111DC" w:rsidRPr="00EA01BD" w:rsidRDefault="001111DC" w:rsidP="00EA01BD">
      <w:pPr>
        <w:spacing w:after="0"/>
        <w:ind w:left="703" w:hanging="10"/>
        <w:jc w:val="both"/>
        <w:rPr>
          <w:rFonts w:ascii="Times New Roman" w:hAnsi="Times New Roman" w:cs="Times New Roman"/>
          <w:b/>
          <w:i/>
          <w:color w:val="000000" w:themeColor="text1"/>
          <w:sz w:val="24"/>
          <w:szCs w:val="24"/>
        </w:rPr>
      </w:pPr>
    </w:p>
    <w:p w:rsidR="00F225BC" w:rsidRPr="00EA01BD" w:rsidRDefault="00F225BC" w:rsidP="00EA01BD">
      <w:pPr>
        <w:spacing w:before="100" w:beforeAutospacing="1" w:after="100" w:afterAutospacing="1" w:line="240" w:lineRule="auto"/>
        <w:jc w:val="both"/>
        <w:rPr>
          <w:rFonts w:ascii="Times New Roman" w:eastAsia="Times New Roman" w:hAnsi="Times New Roman" w:cs="Times New Roman"/>
          <w:color w:val="333333"/>
          <w:sz w:val="24"/>
          <w:szCs w:val="24"/>
        </w:rPr>
      </w:pPr>
      <w:r w:rsidRPr="00EA01BD">
        <w:rPr>
          <w:rFonts w:ascii="Times New Roman" w:eastAsia="Times New Roman" w:hAnsi="Times New Roman" w:cs="Times New Roman"/>
          <w:b/>
          <w:bCs/>
          <w:color w:val="333333"/>
          <w:sz w:val="24"/>
          <w:szCs w:val="24"/>
        </w:rPr>
        <w:t>Оценка «отлично»</w:t>
      </w:r>
      <w:r w:rsidRPr="00EA01BD">
        <w:rPr>
          <w:rFonts w:ascii="Times New Roman" w:eastAsia="Times New Roman" w:hAnsi="Times New Roman" w:cs="Times New Roman"/>
          <w:color w:val="333333"/>
          <w:sz w:val="24"/>
          <w:szCs w:val="24"/>
        </w:rPr>
        <w:t>- 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p w:rsidR="00F225BC" w:rsidRPr="00EA01BD" w:rsidRDefault="00F225BC" w:rsidP="00EA01BD">
      <w:pPr>
        <w:spacing w:before="100" w:beforeAutospacing="1" w:after="100" w:afterAutospacing="1" w:line="240" w:lineRule="auto"/>
        <w:jc w:val="both"/>
        <w:rPr>
          <w:rFonts w:ascii="Times New Roman" w:eastAsia="Times New Roman" w:hAnsi="Times New Roman" w:cs="Times New Roman"/>
          <w:color w:val="333333"/>
          <w:sz w:val="24"/>
          <w:szCs w:val="24"/>
        </w:rPr>
      </w:pPr>
      <w:r w:rsidRPr="00EA01BD">
        <w:rPr>
          <w:rFonts w:ascii="Times New Roman" w:eastAsia="Times New Roman" w:hAnsi="Times New Roman" w:cs="Times New Roman"/>
          <w:b/>
          <w:bCs/>
          <w:color w:val="333333"/>
          <w:sz w:val="24"/>
          <w:szCs w:val="24"/>
        </w:rPr>
        <w:t>Оценка «хорошо»</w:t>
      </w:r>
      <w:r w:rsidRPr="00EA01BD">
        <w:rPr>
          <w:rFonts w:ascii="Times New Roman" w:eastAsia="Times New Roman" w:hAnsi="Times New Roman" w:cs="Times New Roman"/>
          <w:color w:val="333333"/>
          <w:sz w:val="24"/>
          <w:szCs w:val="24"/>
        </w:rPr>
        <w:t>- по своим характеристикам сообщение студента соответствует характеристикам отличного ответа, но студент может испытывать некоторые затруднения в ответах на дополнительные вопросы, допускать некоторые погрешности в речи. Отсутствует исследовательский компонент в сообщении.</w:t>
      </w:r>
    </w:p>
    <w:p w:rsidR="00F225BC" w:rsidRPr="00EA01BD" w:rsidRDefault="00F225BC" w:rsidP="00EA01BD">
      <w:pPr>
        <w:spacing w:after="0" w:line="240" w:lineRule="auto"/>
        <w:jc w:val="both"/>
        <w:rPr>
          <w:rFonts w:ascii="Times New Roman" w:eastAsia="Times New Roman" w:hAnsi="Times New Roman" w:cs="Times New Roman"/>
          <w:color w:val="auto"/>
          <w:sz w:val="24"/>
          <w:szCs w:val="24"/>
        </w:rPr>
      </w:pPr>
      <w:r w:rsidRPr="00EA01BD">
        <w:rPr>
          <w:rFonts w:ascii="Times New Roman" w:eastAsia="Times New Roman" w:hAnsi="Times New Roman" w:cs="Times New Roman"/>
          <w:color w:val="333333"/>
          <w:sz w:val="24"/>
          <w:szCs w:val="24"/>
        </w:rPr>
        <w:lastRenderedPageBreak/>
        <w:br/>
      </w:r>
      <w:r w:rsidRPr="00EA01BD">
        <w:rPr>
          <w:rFonts w:ascii="Times New Roman" w:eastAsia="Times New Roman" w:hAnsi="Times New Roman" w:cs="Times New Roman"/>
          <w:b/>
          <w:bCs/>
          <w:color w:val="333333"/>
          <w:sz w:val="24"/>
          <w:szCs w:val="24"/>
        </w:rPr>
        <w:t>Оценка «удовлетворительно»</w:t>
      </w:r>
      <w:r w:rsidRPr="00EA01BD">
        <w:rPr>
          <w:rFonts w:ascii="Times New Roman" w:eastAsia="Times New Roman" w:hAnsi="Times New Roman" w:cs="Times New Roman"/>
          <w:color w:val="333333"/>
          <w:sz w:val="24"/>
          <w:szCs w:val="24"/>
        </w:rPr>
        <w:t>- 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rsidR="00F225BC" w:rsidRPr="00EA01BD" w:rsidRDefault="00F225BC" w:rsidP="00EA01BD">
      <w:pPr>
        <w:spacing w:before="100" w:beforeAutospacing="1" w:after="100" w:afterAutospacing="1" w:line="240" w:lineRule="auto"/>
        <w:jc w:val="both"/>
        <w:rPr>
          <w:rFonts w:ascii="Times New Roman" w:eastAsia="Times New Roman" w:hAnsi="Times New Roman" w:cs="Times New Roman"/>
          <w:color w:val="333333"/>
          <w:sz w:val="24"/>
          <w:szCs w:val="24"/>
        </w:rPr>
      </w:pPr>
      <w:r w:rsidRPr="00EA01BD">
        <w:rPr>
          <w:rFonts w:ascii="Times New Roman" w:eastAsia="Times New Roman" w:hAnsi="Times New Roman" w:cs="Times New Roman"/>
          <w:b/>
          <w:bCs/>
          <w:color w:val="333333"/>
          <w:sz w:val="24"/>
          <w:szCs w:val="24"/>
        </w:rPr>
        <w:t>Оценка «неудовлетворительно»</w:t>
      </w:r>
      <w:r w:rsidRPr="00EA01BD">
        <w:rPr>
          <w:rFonts w:ascii="Times New Roman" w:eastAsia="Times New Roman" w:hAnsi="Times New Roman" w:cs="Times New Roman"/>
          <w:color w:val="333333"/>
          <w:sz w:val="24"/>
          <w:szCs w:val="24"/>
        </w:rPr>
        <w:t xml:space="preserve">- сообщение студентом не подготовлено либо подготовлено по одному источнику </w:t>
      </w:r>
      <w:proofErr w:type="gramStart"/>
      <w:r w:rsidRPr="00EA01BD">
        <w:rPr>
          <w:rFonts w:ascii="Times New Roman" w:eastAsia="Times New Roman" w:hAnsi="Times New Roman" w:cs="Times New Roman"/>
          <w:color w:val="333333"/>
          <w:sz w:val="24"/>
          <w:szCs w:val="24"/>
        </w:rPr>
        <w:t>информации</w:t>
      </w:r>
      <w:proofErr w:type="gramEnd"/>
      <w:r w:rsidRPr="00EA01BD">
        <w:rPr>
          <w:rFonts w:ascii="Times New Roman" w:eastAsia="Times New Roman" w:hAnsi="Times New Roman" w:cs="Times New Roman"/>
          <w:color w:val="333333"/>
          <w:sz w:val="24"/>
          <w:szCs w:val="24"/>
        </w:rPr>
        <w:t xml:space="preserve"> либо не соответствует теме.</w:t>
      </w:r>
    </w:p>
    <w:p w:rsidR="00AA41C4" w:rsidRPr="00EA01BD" w:rsidRDefault="00AA41C4" w:rsidP="00EA01BD">
      <w:pPr>
        <w:pStyle w:val="Default"/>
        <w:jc w:val="both"/>
        <w:rPr>
          <w:b/>
          <w:bCs/>
          <w:color w:val="auto"/>
        </w:rPr>
      </w:pPr>
    </w:p>
    <w:p w:rsidR="00AA41C4" w:rsidRPr="0000597E" w:rsidRDefault="00AA41C4" w:rsidP="00AA41C4">
      <w:pPr>
        <w:pStyle w:val="Default"/>
        <w:rPr>
          <w:b/>
          <w:bCs/>
          <w:color w:val="auto"/>
        </w:rPr>
      </w:pPr>
    </w:p>
    <w:p w:rsidR="00AA41C4" w:rsidRPr="00BC50AF" w:rsidRDefault="004F2097" w:rsidP="00AA41C4">
      <w:pPr>
        <w:pStyle w:val="Default"/>
        <w:rPr>
          <w:color w:val="auto"/>
        </w:rPr>
      </w:pPr>
      <w:r w:rsidRPr="00BC50AF">
        <w:rPr>
          <w:b/>
          <w:bCs/>
          <w:color w:val="auto"/>
        </w:rPr>
        <w:t xml:space="preserve">                                             </w:t>
      </w:r>
      <w:r w:rsidR="00AA41C4" w:rsidRPr="00BC50AF">
        <w:rPr>
          <w:b/>
          <w:bCs/>
          <w:color w:val="auto"/>
        </w:rPr>
        <w:t xml:space="preserve"> Информационное обеспечение обучения </w:t>
      </w:r>
    </w:p>
    <w:p w:rsidR="00D427BA" w:rsidRPr="00BC50AF" w:rsidRDefault="00D427BA" w:rsidP="00D427BA">
      <w:pPr>
        <w:tabs>
          <w:tab w:val="center" w:pos="4677"/>
          <w:tab w:val="left" w:pos="6210"/>
        </w:tabs>
        <w:spacing w:line="240" w:lineRule="auto"/>
        <w:jc w:val="both"/>
        <w:rPr>
          <w:rFonts w:ascii="Times New Roman" w:hAnsi="Times New Roman" w:cs="Times New Roman"/>
          <w:b/>
          <w:sz w:val="24"/>
          <w:szCs w:val="24"/>
        </w:rPr>
      </w:pPr>
      <w:r w:rsidRPr="00BC50AF">
        <w:rPr>
          <w:rFonts w:ascii="Times New Roman" w:hAnsi="Times New Roman" w:cs="Times New Roman"/>
          <w:b/>
          <w:sz w:val="24"/>
          <w:szCs w:val="24"/>
        </w:rPr>
        <w:t>Основные источники:</w:t>
      </w:r>
    </w:p>
    <w:p w:rsidR="00D427BA" w:rsidRPr="00BC50AF" w:rsidRDefault="00D427BA" w:rsidP="00D427BA">
      <w:pPr>
        <w:numPr>
          <w:ilvl w:val="0"/>
          <w:numId w:val="25"/>
        </w:numPr>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BC50AF">
        <w:rPr>
          <w:rFonts w:ascii="Times New Roman" w:hAnsi="Times New Roman" w:cs="Times New Roman"/>
          <w:sz w:val="24"/>
          <w:szCs w:val="24"/>
        </w:rPr>
        <w:t>Оришев</w:t>
      </w:r>
      <w:proofErr w:type="spellEnd"/>
      <w:r w:rsidRPr="00BC50AF">
        <w:rPr>
          <w:rFonts w:ascii="Times New Roman" w:hAnsi="Times New Roman" w:cs="Times New Roman"/>
          <w:sz w:val="24"/>
          <w:szCs w:val="24"/>
        </w:rPr>
        <w:t xml:space="preserve">, А. Б. </w:t>
      </w:r>
      <w:proofErr w:type="gramStart"/>
      <w:r w:rsidRPr="00BC50AF">
        <w:rPr>
          <w:rFonts w:ascii="Times New Roman" w:hAnsi="Times New Roman" w:cs="Times New Roman"/>
          <w:sz w:val="24"/>
          <w:szCs w:val="24"/>
        </w:rPr>
        <w:t>История :</w:t>
      </w:r>
      <w:proofErr w:type="gramEnd"/>
      <w:r w:rsidRPr="00BC50AF">
        <w:rPr>
          <w:rFonts w:ascii="Times New Roman" w:hAnsi="Times New Roman" w:cs="Times New Roman"/>
          <w:sz w:val="24"/>
          <w:szCs w:val="24"/>
        </w:rPr>
        <w:t xml:space="preserve"> учебник / А.Б. </w:t>
      </w:r>
      <w:proofErr w:type="spellStart"/>
      <w:r w:rsidRPr="00BC50AF">
        <w:rPr>
          <w:rFonts w:ascii="Times New Roman" w:hAnsi="Times New Roman" w:cs="Times New Roman"/>
          <w:sz w:val="24"/>
          <w:szCs w:val="24"/>
        </w:rPr>
        <w:t>Оришев</w:t>
      </w:r>
      <w:proofErr w:type="spellEnd"/>
      <w:r w:rsidRPr="00BC50AF">
        <w:rPr>
          <w:rFonts w:ascii="Times New Roman" w:hAnsi="Times New Roman" w:cs="Times New Roman"/>
          <w:sz w:val="24"/>
          <w:szCs w:val="24"/>
        </w:rPr>
        <w:t xml:space="preserve">, В.Н. Тарасенко. — </w:t>
      </w:r>
      <w:proofErr w:type="gramStart"/>
      <w:r w:rsidRPr="00BC50AF">
        <w:rPr>
          <w:rFonts w:ascii="Times New Roman" w:hAnsi="Times New Roman" w:cs="Times New Roman"/>
          <w:sz w:val="24"/>
          <w:szCs w:val="24"/>
        </w:rPr>
        <w:t>Москва :</w:t>
      </w:r>
      <w:proofErr w:type="gramEnd"/>
      <w:r w:rsidRPr="00BC50AF">
        <w:rPr>
          <w:rFonts w:ascii="Times New Roman" w:hAnsi="Times New Roman" w:cs="Times New Roman"/>
          <w:sz w:val="24"/>
          <w:szCs w:val="24"/>
        </w:rPr>
        <w:t xml:space="preserve"> РИОР : ИНФРА-М, 2020. — 276 с. — (Среднее профессиональное образование). — DOI: https://doi.org/10.29039/01828-6. - ISBN 978-5-369-01833-0. - </w:t>
      </w:r>
      <w:proofErr w:type="gramStart"/>
      <w:r w:rsidRPr="00BC50AF">
        <w:rPr>
          <w:rFonts w:ascii="Times New Roman" w:hAnsi="Times New Roman" w:cs="Times New Roman"/>
          <w:sz w:val="24"/>
          <w:szCs w:val="24"/>
        </w:rPr>
        <w:t>Текст :</w:t>
      </w:r>
      <w:proofErr w:type="gramEnd"/>
      <w:r w:rsidRPr="00BC50AF">
        <w:rPr>
          <w:rFonts w:ascii="Times New Roman" w:hAnsi="Times New Roman" w:cs="Times New Roman"/>
          <w:sz w:val="24"/>
          <w:szCs w:val="24"/>
        </w:rPr>
        <w:t xml:space="preserve"> электронный. - URL: </w:t>
      </w:r>
      <w:r w:rsidRPr="00BC50AF">
        <w:rPr>
          <w:rFonts w:ascii="Times New Roman" w:hAnsi="Times New Roman" w:cs="Times New Roman"/>
          <w:color w:val="0000FF"/>
          <w:sz w:val="24"/>
          <w:szCs w:val="24"/>
          <w:u w:val="single"/>
        </w:rPr>
        <w:t>https://znanium.com/catalog/document?id=362749</w:t>
      </w:r>
    </w:p>
    <w:p w:rsidR="00D427BA" w:rsidRPr="00BC50AF" w:rsidRDefault="00D427BA" w:rsidP="00D427BA">
      <w:pPr>
        <w:numPr>
          <w:ilvl w:val="0"/>
          <w:numId w:val="25"/>
        </w:numPr>
        <w:autoSpaceDE w:val="0"/>
        <w:autoSpaceDN w:val="0"/>
        <w:adjustRightInd w:val="0"/>
        <w:spacing w:after="0" w:line="240" w:lineRule="auto"/>
        <w:contextualSpacing/>
        <w:jc w:val="both"/>
        <w:rPr>
          <w:rFonts w:ascii="Times New Roman" w:hAnsi="Times New Roman" w:cs="Times New Roman"/>
          <w:sz w:val="24"/>
          <w:szCs w:val="24"/>
        </w:rPr>
      </w:pPr>
      <w:r w:rsidRPr="00BC50AF">
        <w:rPr>
          <w:rFonts w:ascii="Times New Roman" w:hAnsi="Times New Roman" w:cs="Times New Roman"/>
          <w:sz w:val="24"/>
          <w:szCs w:val="24"/>
        </w:rPr>
        <w:t xml:space="preserve">Касьянов, В. В. </w:t>
      </w:r>
      <w:proofErr w:type="gramStart"/>
      <w:r w:rsidRPr="00BC50AF">
        <w:rPr>
          <w:rFonts w:ascii="Times New Roman" w:hAnsi="Times New Roman" w:cs="Times New Roman"/>
          <w:sz w:val="24"/>
          <w:szCs w:val="24"/>
        </w:rPr>
        <w:t>История :</w:t>
      </w:r>
      <w:proofErr w:type="gramEnd"/>
      <w:r w:rsidRPr="00BC50AF">
        <w:rPr>
          <w:rFonts w:ascii="Times New Roman" w:hAnsi="Times New Roman" w:cs="Times New Roman"/>
          <w:sz w:val="24"/>
          <w:szCs w:val="24"/>
        </w:rPr>
        <w:t xml:space="preserve"> учебное пособие / В. В. Касьянов, П. С. Самыгин, С. И. Самыгин. - 2-е изд., </w:t>
      </w:r>
      <w:proofErr w:type="spellStart"/>
      <w:r w:rsidRPr="00BC50AF">
        <w:rPr>
          <w:rFonts w:ascii="Times New Roman" w:hAnsi="Times New Roman" w:cs="Times New Roman"/>
          <w:sz w:val="24"/>
          <w:szCs w:val="24"/>
        </w:rPr>
        <w:t>испр</w:t>
      </w:r>
      <w:proofErr w:type="spellEnd"/>
      <w:r w:rsidRPr="00BC50AF">
        <w:rPr>
          <w:rFonts w:ascii="Times New Roman" w:hAnsi="Times New Roman" w:cs="Times New Roman"/>
          <w:sz w:val="24"/>
          <w:szCs w:val="24"/>
        </w:rPr>
        <w:t xml:space="preserve">. и доп. - </w:t>
      </w:r>
      <w:proofErr w:type="gramStart"/>
      <w:r w:rsidRPr="00BC50AF">
        <w:rPr>
          <w:rFonts w:ascii="Times New Roman" w:hAnsi="Times New Roman" w:cs="Times New Roman"/>
          <w:sz w:val="24"/>
          <w:szCs w:val="24"/>
        </w:rPr>
        <w:t>Москва :</w:t>
      </w:r>
      <w:proofErr w:type="gramEnd"/>
      <w:r w:rsidRPr="00BC50AF">
        <w:rPr>
          <w:rFonts w:ascii="Times New Roman" w:hAnsi="Times New Roman" w:cs="Times New Roman"/>
          <w:sz w:val="24"/>
          <w:szCs w:val="24"/>
        </w:rPr>
        <w:t xml:space="preserve"> НИЦ ИНФРА-М, 2020. - 528 с. - (Среднее профессиональное образование). - ISBN 978-5-16-016200-3. - </w:t>
      </w:r>
      <w:proofErr w:type="gramStart"/>
      <w:r w:rsidRPr="00BC50AF">
        <w:rPr>
          <w:rFonts w:ascii="Times New Roman" w:hAnsi="Times New Roman" w:cs="Times New Roman"/>
          <w:sz w:val="24"/>
          <w:szCs w:val="24"/>
        </w:rPr>
        <w:t>Текст :</w:t>
      </w:r>
      <w:proofErr w:type="gramEnd"/>
      <w:r w:rsidRPr="00BC50AF">
        <w:rPr>
          <w:rFonts w:ascii="Times New Roman" w:hAnsi="Times New Roman" w:cs="Times New Roman"/>
          <w:sz w:val="24"/>
          <w:szCs w:val="24"/>
        </w:rPr>
        <w:t xml:space="preserve"> электронный. - URL: </w:t>
      </w:r>
      <w:hyperlink r:id="rId7" w:history="1">
        <w:r w:rsidRPr="00BC50AF">
          <w:rPr>
            <w:rFonts w:ascii="Times New Roman" w:hAnsi="Times New Roman" w:cs="Times New Roman"/>
            <w:color w:val="0000FF"/>
            <w:sz w:val="24"/>
            <w:szCs w:val="24"/>
            <w:u w:val="single"/>
          </w:rPr>
          <w:t>https://znanium.com/catalog/product/1086532</w:t>
        </w:r>
      </w:hyperlink>
      <w:r w:rsidRPr="00BC50AF">
        <w:rPr>
          <w:rFonts w:ascii="Times New Roman" w:hAnsi="Times New Roman" w:cs="Times New Roman"/>
          <w:sz w:val="24"/>
          <w:szCs w:val="24"/>
        </w:rPr>
        <w:t xml:space="preserve">  </w:t>
      </w:r>
    </w:p>
    <w:p w:rsidR="00D427BA" w:rsidRPr="00BC50AF" w:rsidRDefault="00D427BA" w:rsidP="00D427BA">
      <w:pPr>
        <w:autoSpaceDE w:val="0"/>
        <w:autoSpaceDN w:val="0"/>
        <w:adjustRightInd w:val="0"/>
        <w:spacing w:after="0" w:line="240" w:lineRule="auto"/>
        <w:jc w:val="both"/>
        <w:rPr>
          <w:rFonts w:ascii="Times New Roman" w:hAnsi="Times New Roman" w:cs="Times New Roman"/>
          <w:b/>
          <w:sz w:val="24"/>
          <w:szCs w:val="24"/>
        </w:rPr>
      </w:pPr>
    </w:p>
    <w:p w:rsidR="00D427BA" w:rsidRPr="00BC50AF" w:rsidRDefault="00D427BA" w:rsidP="00D427BA">
      <w:pPr>
        <w:autoSpaceDE w:val="0"/>
        <w:autoSpaceDN w:val="0"/>
        <w:adjustRightInd w:val="0"/>
        <w:spacing w:after="0" w:line="240" w:lineRule="auto"/>
        <w:jc w:val="both"/>
        <w:rPr>
          <w:rFonts w:ascii="Times New Roman" w:hAnsi="Times New Roman" w:cs="Times New Roman"/>
          <w:b/>
          <w:sz w:val="24"/>
          <w:szCs w:val="24"/>
        </w:rPr>
      </w:pPr>
      <w:r w:rsidRPr="00BC50AF">
        <w:rPr>
          <w:rFonts w:ascii="Times New Roman" w:hAnsi="Times New Roman" w:cs="Times New Roman"/>
          <w:b/>
          <w:sz w:val="24"/>
          <w:szCs w:val="24"/>
        </w:rPr>
        <w:t>Дополнительные источники:</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r w:rsidRPr="00BC50AF">
        <w:rPr>
          <w:rFonts w:ascii="Times New Roman" w:hAnsi="Times New Roman" w:cs="Times New Roman"/>
          <w:sz w:val="24"/>
          <w:szCs w:val="24"/>
        </w:rPr>
        <w:t xml:space="preserve">Артемов В. В., </w:t>
      </w:r>
      <w:proofErr w:type="spellStart"/>
      <w:r w:rsidRPr="00BC50AF">
        <w:rPr>
          <w:rFonts w:ascii="Times New Roman" w:hAnsi="Times New Roman" w:cs="Times New Roman"/>
          <w:sz w:val="24"/>
          <w:szCs w:val="24"/>
        </w:rPr>
        <w:t>Лубченков</w:t>
      </w:r>
      <w:proofErr w:type="spellEnd"/>
      <w:r w:rsidRPr="00BC50AF">
        <w:rPr>
          <w:rFonts w:ascii="Times New Roman" w:hAnsi="Times New Roman" w:cs="Times New Roman"/>
          <w:sz w:val="24"/>
          <w:szCs w:val="24"/>
        </w:rPr>
        <w:t xml:space="preserve"> Ю. Н. История: учебник для студ. учреждений сред. проф. образования. — М., 2018.</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r w:rsidRPr="00BC50AF">
        <w:rPr>
          <w:rFonts w:ascii="Times New Roman" w:hAnsi="Times New Roman" w:cs="Times New Roman"/>
          <w:sz w:val="24"/>
          <w:szCs w:val="24"/>
        </w:rPr>
        <w:t xml:space="preserve">Артемов В. В., </w:t>
      </w:r>
      <w:proofErr w:type="spellStart"/>
      <w:r w:rsidRPr="00BC50AF">
        <w:rPr>
          <w:rFonts w:ascii="Times New Roman" w:hAnsi="Times New Roman" w:cs="Times New Roman"/>
          <w:sz w:val="24"/>
          <w:szCs w:val="24"/>
        </w:rPr>
        <w:t>Лубченков</w:t>
      </w:r>
      <w:proofErr w:type="spellEnd"/>
      <w:r w:rsidRPr="00BC50AF">
        <w:rPr>
          <w:rFonts w:ascii="Times New Roman" w:hAnsi="Times New Roman" w:cs="Times New Roman"/>
          <w:sz w:val="24"/>
          <w:szCs w:val="24"/>
        </w:rPr>
        <w:t xml:space="preserve">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r w:rsidRPr="00BC50AF">
        <w:rPr>
          <w:rFonts w:ascii="Times New Roman" w:hAnsi="Times New Roman" w:cs="Times New Roman"/>
          <w:sz w:val="24"/>
          <w:szCs w:val="24"/>
        </w:rPr>
        <w:t xml:space="preserve">Артемов В. В., </w:t>
      </w:r>
      <w:proofErr w:type="spellStart"/>
      <w:r w:rsidRPr="00BC50AF">
        <w:rPr>
          <w:rFonts w:ascii="Times New Roman" w:hAnsi="Times New Roman" w:cs="Times New Roman"/>
          <w:sz w:val="24"/>
          <w:szCs w:val="24"/>
        </w:rPr>
        <w:t>Лубченков</w:t>
      </w:r>
      <w:proofErr w:type="spellEnd"/>
      <w:r w:rsidRPr="00BC50AF">
        <w:rPr>
          <w:rFonts w:ascii="Times New Roman" w:hAnsi="Times New Roman" w:cs="Times New Roman"/>
          <w:sz w:val="24"/>
          <w:szCs w:val="24"/>
        </w:rPr>
        <w:t xml:space="preserve"> Ю. Н.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2017.</w:t>
      </w:r>
    </w:p>
    <w:p w:rsidR="00D427BA" w:rsidRPr="00BC50AF" w:rsidRDefault="00D427BA" w:rsidP="00D427BA">
      <w:pPr>
        <w:autoSpaceDE w:val="0"/>
        <w:autoSpaceDN w:val="0"/>
        <w:adjustRightInd w:val="0"/>
        <w:spacing w:after="0" w:line="240" w:lineRule="auto"/>
        <w:jc w:val="both"/>
        <w:rPr>
          <w:rFonts w:ascii="Times New Roman" w:hAnsi="Times New Roman" w:cs="Times New Roman"/>
          <w:b/>
          <w:sz w:val="24"/>
          <w:szCs w:val="24"/>
        </w:rPr>
      </w:pPr>
      <w:r w:rsidRPr="00BC50AF">
        <w:rPr>
          <w:rFonts w:ascii="Times New Roman" w:hAnsi="Times New Roman" w:cs="Times New Roman"/>
          <w:b/>
          <w:sz w:val="24"/>
          <w:szCs w:val="24"/>
        </w:rPr>
        <w:t>Интернет-ресурсы</w:t>
      </w:r>
    </w:p>
    <w:p w:rsidR="00D427BA" w:rsidRPr="00BC50AF" w:rsidRDefault="00D427BA" w:rsidP="00D427BA">
      <w:pPr>
        <w:autoSpaceDE w:val="0"/>
        <w:autoSpaceDN w:val="0"/>
        <w:adjustRightInd w:val="0"/>
        <w:spacing w:after="0" w:line="240" w:lineRule="auto"/>
        <w:jc w:val="both"/>
        <w:rPr>
          <w:rFonts w:ascii="Times New Roman" w:hAnsi="Times New Roman" w:cs="Times New Roman"/>
          <w:b/>
          <w:sz w:val="24"/>
          <w:szCs w:val="24"/>
        </w:rPr>
      </w:pPr>
      <w:r w:rsidRPr="00BC50AF">
        <w:rPr>
          <w:rFonts w:ascii="Times New Roman" w:hAnsi="Times New Roman" w:cs="Times New Roman"/>
          <w:b/>
          <w:sz w:val="24"/>
          <w:szCs w:val="24"/>
        </w:rPr>
        <w:t>znanium.com – Электронная библиотечная система</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gumer</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info</w:t>
      </w:r>
      <w:proofErr w:type="spellEnd"/>
      <w:r w:rsidRPr="00BC50AF">
        <w:rPr>
          <w:rFonts w:ascii="Times New Roman" w:hAnsi="Times New Roman" w:cs="Times New Roman"/>
          <w:sz w:val="24"/>
          <w:szCs w:val="24"/>
        </w:rPr>
        <w:t xml:space="preserve"> (Библиотека </w:t>
      </w:r>
      <w:proofErr w:type="spellStart"/>
      <w:r w:rsidRPr="00BC50AF">
        <w:rPr>
          <w:rFonts w:ascii="Times New Roman" w:hAnsi="Times New Roman" w:cs="Times New Roman"/>
          <w:sz w:val="24"/>
          <w:szCs w:val="24"/>
        </w:rPr>
        <w:t>Гумер</w:t>
      </w:r>
      <w:proofErr w:type="spellEnd"/>
      <w:r w:rsidRPr="00BC50AF">
        <w:rPr>
          <w:rFonts w:ascii="Times New Roman" w:hAnsi="Times New Roman" w:cs="Times New Roman"/>
          <w:sz w:val="24"/>
          <w:szCs w:val="24"/>
        </w:rPr>
        <w:t>).</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hist</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msu</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/ER/</w:t>
      </w:r>
      <w:proofErr w:type="spellStart"/>
      <w:r w:rsidRPr="00BC50AF">
        <w:rPr>
          <w:rFonts w:ascii="Times New Roman" w:hAnsi="Times New Roman" w:cs="Times New Roman"/>
          <w:sz w:val="24"/>
          <w:szCs w:val="24"/>
        </w:rPr>
        <w:t>Etext</w:t>
      </w:r>
      <w:proofErr w:type="spellEnd"/>
      <w:r w:rsidRPr="00BC50AF">
        <w:rPr>
          <w:rFonts w:ascii="Times New Roman" w:hAnsi="Times New Roman" w:cs="Times New Roman"/>
          <w:sz w:val="24"/>
          <w:szCs w:val="24"/>
        </w:rPr>
        <w:t>/PICT/</w:t>
      </w:r>
      <w:proofErr w:type="spellStart"/>
      <w:r w:rsidRPr="00BC50AF">
        <w:rPr>
          <w:rFonts w:ascii="Times New Roman" w:hAnsi="Times New Roman" w:cs="Times New Roman"/>
          <w:sz w:val="24"/>
          <w:szCs w:val="24"/>
        </w:rPr>
        <w:t>feudal</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htm</w:t>
      </w:r>
      <w:proofErr w:type="spellEnd"/>
      <w:r w:rsidRPr="00BC50AF">
        <w:rPr>
          <w:rFonts w:ascii="Times New Roman" w:hAnsi="Times New Roman" w:cs="Times New Roman"/>
          <w:sz w:val="24"/>
          <w:szCs w:val="24"/>
        </w:rPr>
        <w:t xml:space="preserve"> (Библиотека Исторического </w:t>
      </w:r>
      <w:proofErr w:type="spellStart"/>
      <w:r w:rsidRPr="00BC50AF">
        <w:rPr>
          <w:rFonts w:ascii="Times New Roman" w:hAnsi="Times New Roman" w:cs="Times New Roman"/>
          <w:sz w:val="24"/>
          <w:szCs w:val="24"/>
        </w:rPr>
        <w:t>факультетаМГУ</w:t>
      </w:r>
      <w:proofErr w:type="spellEnd"/>
      <w:r w:rsidRPr="00BC50AF">
        <w:rPr>
          <w:rFonts w:ascii="Times New Roman" w:hAnsi="Times New Roman" w:cs="Times New Roman"/>
          <w:sz w:val="24"/>
          <w:szCs w:val="24"/>
        </w:rPr>
        <w:t>).</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plekhanovfound</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w:t>
      </w:r>
      <w:proofErr w:type="spellStart"/>
      <w:r w:rsidRPr="00BC50AF">
        <w:rPr>
          <w:rFonts w:ascii="Times New Roman" w:hAnsi="Times New Roman" w:cs="Times New Roman"/>
          <w:sz w:val="24"/>
          <w:szCs w:val="24"/>
        </w:rPr>
        <w:t>library</w:t>
      </w:r>
      <w:proofErr w:type="spellEnd"/>
      <w:r w:rsidRPr="00BC50AF">
        <w:rPr>
          <w:rFonts w:ascii="Times New Roman" w:hAnsi="Times New Roman" w:cs="Times New Roman"/>
          <w:sz w:val="24"/>
          <w:szCs w:val="24"/>
        </w:rPr>
        <w:t xml:space="preserve"> (Библиотека социал-демократа).</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bibliotekar</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(Библиотекарь. </w:t>
      </w:r>
      <w:proofErr w:type="spellStart"/>
      <w:r w:rsidRPr="00BC50AF">
        <w:rPr>
          <w:rFonts w:ascii="Times New Roman" w:hAnsi="Times New Roman" w:cs="Times New Roman"/>
          <w:sz w:val="24"/>
          <w:szCs w:val="24"/>
        </w:rPr>
        <w:t>Ру</w:t>
      </w:r>
      <w:proofErr w:type="spellEnd"/>
      <w:r w:rsidRPr="00BC50AF">
        <w:rPr>
          <w:rFonts w:ascii="Times New Roman" w:hAnsi="Times New Roman" w:cs="Times New Roman"/>
          <w:sz w:val="24"/>
          <w:szCs w:val="24"/>
        </w:rPr>
        <w:t>: электронная библиотека нехудожественной литературы по русской и мировой истории, искусству, культуре, прикладным наукам).</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r w:rsidRPr="00BC50AF">
        <w:rPr>
          <w:rFonts w:ascii="Times New Roman" w:hAnsi="Times New Roman" w:cs="Times New Roman"/>
          <w:sz w:val="24"/>
          <w:szCs w:val="24"/>
        </w:rPr>
        <w:t xml:space="preserve">https://ru. </w:t>
      </w:r>
      <w:proofErr w:type="spellStart"/>
      <w:r w:rsidRPr="00BC50AF">
        <w:rPr>
          <w:rFonts w:ascii="Times New Roman" w:hAnsi="Times New Roman" w:cs="Times New Roman"/>
          <w:sz w:val="24"/>
          <w:szCs w:val="24"/>
        </w:rPr>
        <w:t>wikipedia</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org</w:t>
      </w:r>
      <w:proofErr w:type="spellEnd"/>
      <w:r w:rsidRPr="00BC50AF">
        <w:rPr>
          <w:rFonts w:ascii="Times New Roman" w:hAnsi="Times New Roman" w:cs="Times New Roman"/>
          <w:sz w:val="24"/>
          <w:szCs w:val="24"/>
        </w:rPr>
        <w:t xml:space="preserve"> (Википедия: свободная энциклопедия).</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r w:rsidRPr="00BC50AF">
        <w:rPr>
          <w:rFonts w:ascii="Times New Roman" w:hAnsi="Times New Roman" w:cs="Times New Roman"/>
          <w:sz w:val="24"/>
          <w:szCs w:val="24"/>
        </w:rPr>
        <w:t xml:space="preserve">https://ru. </w:t>
      </w:r>
      <w:proofErr w:type="spellStart"/>
      <w:r w:rsidRPr="00BC50AF">
        <w:rPr>
          <w:rFonts w:ascii="Times New Roman" w:hAnsi="Times New Roman" w:cs="Times New Roman"/>
          <w:sz w:val="24"/>
          <w:szCs w:val="24"/>
        </w:rPr>
        <w:t>wikisource</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org</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Викитека</w:t>
      </w:r>
      <w:proofErr w:type="spellEnd"/>
      <w:r w:rsidRPr="00BC50AF">
        <w:rPr>
          <w:rFonts w:ascii="Times New Roman" w:hAnsi="Times New Roman" w:cs="Times New Roman"/>
          <w:sz w:val="24"/>
          <w:szCs w:val="24"/>
        </w:rPr>
        <w:t>: свободная библиотека).</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wco</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w:t>
      </w:r>
      <w:proofErr w:type="spellStart"/>
      <w:r w:rsidRPr="00BC50AF">
        <w:rPr>
          <w:rFonts w:ascii="Times New Roman" w:hAnsi="Times New Roman" w:cs="Times New Roman"/>
          <w:sz w:val="24"/>
          <w:szCs w:val="24"/>
        </w:rPr>
        <w:t>icons</w:t>
      </w:r>
      <w:proofErr w:type="spellEnd"/>
      <w:r w:rsidRPr="00BC50AF">
        <w:rPr>
          <w:rFonts w:ascii="Times New Roman" w:hAnsi="Times New Roman" w:cs="Times New Roman"/>
          <w:sz w:val="24"/>
          <w:szCs w:val="24"/>
        </w:rPr>
        <w:t xml:space="preserve"> (Виртуальный каталог икон).</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militera</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lib</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(Военная литература: собрание текстов).</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world-war2. </w:t>
      </w:r>
      <w:proofErr w:type="spellStart"/>
      <w:r w:rsidRPr="00BC50AF">
        <w:rPr>
          <w:rFonts w:ascii="Times New Roman" w:hAnsi="Times New Roman" w:cs="Times New Roman"/>
          <w:sz w:val="24"/>
          <w:szCs w:val="24"/>
        </w:rPr>
        <w:t>chat</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(Вторая Мировая война в русском Интернете).</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kulichki</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com</w:t>
      </w:r>
      <w:proofErr w:type="spellEnd"/>
      <w:r w:rsidRPr="00BC50AF">
        <w:rPr>
          <w:rFonts w:ascii="Times New Roman" w:hAnsi="Times New Roman" w:cs="Times New Roman"/>
          <w:sz w:val="24"/>
          <w:szCs w:val="24"/>
        </w:rPr>
        <w:t>/~</w:t>
      </w:r>
      <w:proofErr w:type="spellStart"/>
      <w:r w:rsidRPr="00BC50AF">
        <w:rPr>
          <w:rFonts w:ascii="Times New Roman" w:hAnsi="Times New Roman" w:cs="Times New Roman"/>
          <w:sz w:val="24"/>
          <w:szCs w:val="24"/>
        </w:rPr>
        <w:t>gumilev</w:t>
      </w:r>
      <w:proofErr w:type="spellEnd"/>
      <w:r w:rsidRPr="00BC50AF">
        <w:rPr>
          <w:rFonts w:ascii="Times New Roman" w:hAnsi="Times New Roman" w:cs="Times New Roman"/>
          <w:sz w:val="24"/>
          <w:szCs w:val="24"/>
        </w:rPr>
        <w:t>/HE1 (Древний Восток).</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old-rus-maps</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(Европейские гравированные географические чертежи и карты России, изданные в XVI— XVIII столетиях).</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biograf-book</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narod</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(Избранные биографии: биографическая литература СССР).</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magister</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msk</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w:t>
      </w:r>
      <w:proofErr w:type="spellStart"/>
      <w:r w:rsidRPr="00BC50AF">
        <w:rPr>
          <w:rFonts w:ascii="Times New Roman" w:hAnsi="Times New Roman" w:cs="Times New Roman"/>
          <w:sz w:val="24"/>
          <w:szCs w:val="24"/>
        </w:rPr>
        <w:t>library</w:t>
      </w:r>
      <w:proofErr w:type="spellEnd"/>
      <w:r w:rsidRPr="00BC50AF">
        <w:rPr>
          <w:rFonts w:ascii="Times New Roman" w:hAnsi="Times New Roman" w:cs="Times New Roman"/>
          <w:sz w:val="24"/>
          <w:szCs w:val="24"/>
        </w:rPr>
        <w:t>/</w:t>
      </w:r>
      <w:proofErr w:type="spellStart"/>
      <w:r w:rsidRPr="00BC50AF">
        <w:rPr>
          <w:rFonts w:ascii="Times New Roman" w:hAnsi="Times New Roman" w:cs="Times New Roman"/>
          <w:sz w:val="24"/>
          <w:szCs w:val="24"/>
        </w:rPr>
        <w:t>library</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htm</w:t>
      </w:r>
      <w:proofErr w:type="spellEnd"/>
      <w:r w:rsidRPr="00BC50AF">
        <w:rPr>
          <w:rFonts w:ascii="Times New Roman" w:hAnsi="Times New Roman" w:cs="Times New Roman"/>
          <w:sz w:val="24"/>
          <w:szCs w:val="24"/>
        </w:rPr>
        <w:t xml:space="preserve"> (Интернет-издательство «Библиотека»: электронные издания произведений и биографических и критических материалов).</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lang w:val="en-US"/>
        </w:rPr>
      </w:pPr>
      <w:proofErr w:type="gramStart"/>
      <w:r w:rsidRPr="00BC50AF">
        <w:rPr>
          <w:rFonts w:ascii="Times New Roman" w:hAnsi="Times New Roman" w:cs="Times New Roman"/>
          <w:sz w:val="24"/>
          <w:szCs w:val="24"/>
          <w:lang w:val="en-US"/>
        </w:rPr>
        <w:t>www</w:t>
      </w:r>
      <w:proofErr w:type="gramEnd"/>
      <w:r w:rsidRPr="00BC50AF">
        <w:rPr>
          <w:rFonts w:ascii="Times New Roman" w:hAnsi="Times New Roman" w:cs="Times New Roman"/>
          <w:sz w:val="24"/>
          <w:szCs w:val="24"/>
          <w:lang w:val="en-US"/>
        </w:rPr>
        <w:t xml:space="preserve">. </w:t>
      </w:r>
      <w:proofErr w:type="gramStart"/>
      <w:r w:rsidRPr="00BC50AF">
        <w:rPr>
          <w:rFonts w:ascii="Times New Roman" w:hAnsi="Times New Roman" w:cs="Times New Roman"/>
          <w:sz w:val="24"/>
          <w:szCs w:val="24"/>
          <w:lang w:val="en-US"/>
        </w:rPr>
        <w:t>intellect-video</w:t>
      </w:r>
      <w:proofErr w:type="gramEnd"/>
      <w:r w:rsidRPr="00BC50AF">
        <w:rPr>
          <w:rFonts w:ascii="Times New Roman" w:hAnsi="Times New Roman" w:cs="Times New Roman"/>
          <w:sz w:val="24"/>
          <w:szCs w:val="24"/>
          <w:lang w:val="en-US"/>
        </w:rPr>
        <w:t xml:space="preserve">. </w:t>
      </w:r>
      <w:proofErr w:type="gramStart"/>
      <w:r w:rsidRPr="00BC50AF">
        <w:rPr>
          <w:rFonts w:ascii="Times New Roman" w:hAnsi="Times New Roman" w:cs="Times New Roman"/>
          <w:sz w:val="24"/>
          <w:szCs w:val="24"/>
          <w:lang w:val="en-US"/>
        </w:rPr>
        <w:t>com/</w:t>
      </w:r>
      <w:proofErr w:type="spellStart"/>
      <w:r w:rsidRPr="00BC50AF">
        <w:rPr>
          <w:rFonts w:ascii="Times New Roman" w:hAnsi="Times New Roman" w:cs="Times New Roman"/>
          <w:sz w:val="24"/>
          <w:szCs w:val="24"/>
          <w:lang w:val="en-US"/>
        </w:rPr>
        <w:t>russian</w:t>
      </w:r>
      <w:proofErr w:type="spellEnd"/>
      <w:r w:rsidRPr="00BC50AF">
        <w:rPr>
          <w:rFonts w:ascii="Times New Roman" w:hAnsi="Times New Roman" w:cs="Times New Roman"/>
          <w:sz w:val="24"/>
          <w:szCs w:val="24"/>
          <w:lang w:val="en-US"/>
        </w:rPr>
        <w:t>-history</w:t>
      </w:r>
      <w:proofErr w:type="gramEnd"/>
      <w:r w:rsidRPr="00BC50AF">
        <w:rPr>
          <w:rFonts w:ascii="Times New Roman" w:hAnsi="Times New Roman" w:cs="Times New Roman"/>
          <w:sz w:val="24"/>
          <w:szCs w:val="24"/>
          <w:lang w:val="en-US"/>
        </w:rPr>
        <w:t xml:space="preserve"> (</w:t>
      </w:r>
      <w:proofErr w:type="spellStart"/>
      <w:r w:rsidRPr="00BC50AF">
        <w:rPr>
          <w:rFonts w:ascii="Times New Roman" w:hAnsi="Times New Roman" w:cs="Times New Roman"/>
          <w:sz w:val="24"/>
          <w:szCs w:val="24"/>
        </w:rPr>
        <w:t>ИсторияРоссиииСССР</w:t>
      </w:r>
      <w:proofErr w:type="spellEnd"/>
      <w:r w:rsidRPr="00BC50AF">
        <w:rPr>
          <w:rFonts w:ascii="Times New Roman" w:hAnsi="Times New Roman" w:cs="Times New Roman"/>
          <w:sz w:val="24"/>
          <w:szCs w:val="24"/>
          <w:lang w:val="en-US"/>
        </w:rPr>
        <w:t xml:space="preserve">: </w:t>
      </w:r>
      <w:r w:rsidRPr="00BC50AF">
        <w:rPr>
          <w:rFonts w:ascii="Times New Roman" w:hAnsi="Times New Roman" w:cs="Times New Roman"/>
          <w:sz w:val="24"/>
          <w:szCs w:val="24"/>
        </w:rPr>
        <w:t>онлайн</w:t>
      </w:r>
      <w:r w:rsidRPr="00BC50AF">
        <w:rPr>
          <w:rFonts w:ascii="Times New Roman" w:hAnsi="Times New Roman" w:cs="Times New Roman"/>
          <w:sz w:val="24"/>
          <w:szCs w:val="24"/>
          <w:lang w:val="en-US"/>
        </w:rPr>
        <w:t>-</w:t>
      </w:r>
      <w:r w:rsidRPr="00BC50AF">
        <w:rPr>
          <w:rFonts w:ascii="Times New Roman" w:hAnsi="Times New Roman" w:cs="Times New Roman"/>
          <w:sz w:val="24"/>
          <w:szCs w:val="24"/>
        </w:rPr>
        <w:t>видео</w:t>
      </w:r>
      <w:r w:rsidRPr="00BC50AF">
        <w:rPr>
          <w:rFonts w:ascii="Times New Roman" w:hAnsi="Times New Roman" w:cs="Times New Roman"/>
          <w:sz w:val="24"/>
          <w:szCs w:val="24"/>
          <w:lang w:val="en-US"/>
        </w:rPr>
        <w:t>).</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lastRenderedPageBreak/>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historicus</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(Историк: общественно-политический журнал).</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history</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tom</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(История России от князей до Президента).</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statehistory</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(История государства).</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kulichki</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com</w:t>
      </w:r>
      <w:proofErr w:type="spellEnd"/>
      <w:r w:rsidRPr="00BC50AF">
        <w:rPr>
          <w:rFonts w:ascii="Times New Roman" w:hAnsi="Times New Roman" w:cs="Times New Roman"/>
          <w:sz w:val="24"/>
          <w:szCs w:val="24"/>
        </w:rPr>
        <w:t>/</w:t>
      </w:r>
      <w:proofErr w:type="spellStart"/>
      <w:r w:rsidRPr="00BC50AF">
        <w:rPr>
          <w:rFonts w:ascii="Times New Roman" w:hAnsi="Times New Roman" w:cs="Times New Roman"/>
          <w:sz w:val="24"/>
          <w:szCs w:val="24"/>
        </w:rPr>
        <w:t>grandwar</w:t>
      </w:r>
      <w:proofErr w:type="spellEnd"/>
      <w:r w:rsidRPr="00BC50AF">
        <w:rPr>
          <w:rFonts w:ascii="Times New Roman" w:hAnsi="Times New Roman" w:cs="Times New Roman"/>
          <w:sz w:val="24"/>
          <w:szCs w:val="24"/>
        </w:rPr>
        <w:t xml:space="preserve"> («Как наши деды воевали»: рассказы о военных </w:t>
      </w:r>
      <w:proofErr w:type="spellStart"/>
      <w:r w:rsidRPr="00BC50AF">
        <w:rPr>
          <w:rFonts w:ascii="Times New Roman" w:hAnsi="Times New Roman" w:cs="Times New Roman"/>
          <w:sz w:val="24"/>
          <w:szCs w:val="24"/>
        </w:rPr>
        <w:t>конфликтахРоссийской</w:t>
      </w:r>
      <w:proofErr w:type="spellEnd"/>
      <w:r w:rsidRPr="00BC50AF">
        <w:rPr>
          <w:rFonts w:ascii="Times New Roman" w:hAnsi="Times New Roman" w:cs="Times New Roman"/>
          <w:sz w:val="24"/>
          <w:szCs w:val="24"/>
        </w:rPr>
        <w:t xml:space="preserve"> империи).</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raremaps</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(Коллекция старинных карт Российской империи).</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old-maps</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narod</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(Коллекция старинных карт территорий и городов России).</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mifologia</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chat</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(Мифология народов мира).</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krugosvet</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(Онлайн-энциклопедия «</w:t>
      </w:r>
      <w:proofErr w:type="spellStart"/>
      <w:r w:rsidRPr="00BC50AF">
        <w:rPr>
          <w:rFonts w:ascii="Times New Roman" w:hAnsi="Times New Roman" w:cs="Times New Roman"/>
          <w:sz w:val="24"/>
          <w:szCs w:val="24"/>
        </w:rPr>
        <w:t>Кругосвет</w:t>
      </w:r>
      <w:proofErr w:type="spellEnd"/>
      <w:r w:rsidRPr="00BC50AF">
        <w:rPr>
          <w:rFonts w:ascii="Times New Roman" w:hAnsi="Times New Roman" w:cs="Times New Roman"/>
          <w:sz w:val="24"/>
          <w:szCs w:val="24"/>
        </w:rPr>
        <w:t>»).</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liber</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rsuh</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(Информационный комплекс РГГУ «Научная библиотека»).</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august-1914.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(Первая мировая война: интернет-проект).</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r w:rsidRPr="00BC50AF">
        <w:rPr>
          <w:rFonts w:ascii="Times New Roman" w:hAnsi="Times New Roman" w:cs="Times New Roman"/>
          <w:sz w:val="24"/>
          <w:szCs w:val="24"/>
        </w:rPr>
        <w:t xml:space="preserve">www.9may.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(Проект-акция: «Наша Победа. День за днем»).</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temples</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(Проект «Храмы России»).</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radzivil</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chat</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Радзивилловская</w:t>
      </w:r>
      <w:proofErr w:type="spellEnd"/>
      <w:r w:rsidRPr="00BC50AF">
        <w:rPr>
          <w:rFonts w:ascii="Times New Roman" w:hAnsi="Times New Roman" w:cs="Times New Roman"/>
          <w:sz w:val="24"/>
          <w:szCs w:val="24"/>
        </w:rPr>
        <w:t xml:space="preserve"> летопись с иллюстрациями).</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borodulincollection</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com</w:t>
      </w:r>
      <w:proofErr w:type="spellEnd"/>
      <w:r w:rsidRPr="00BC50AF">
        <w:rPr>
          <w:rFonts w:ascii="Times New Roman" w:hAnsi="Times New Roman" w:cs="Times New Roman"/>
          <w:sz w:val="24"/>
          <w:szCs w:val="24"/>
        </w:rPr>
        <w:t>/</w:t>
      </w:r>
      <w:proofErr w:type="spellStart"/>
      <w:r w:rsidRPr="00BC50AF">
        <w:rPr>
          <w:rFonts w:ascii="Times New Roman" w:hAnsi="Times New Roman" w:cs="Times New Roman"/>
          <w:sz w:val="24"/>
          <w:szCs w:val="24"/>
        </w:rPr>
        <w:t>index</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html</w:t>
      </w:r>
      <w:proofErr w:type="spellEnd"/>
      <w:r w:rsidRPr="00BC50AF">
        <w:rPr>
          <w:rFonts w:ascii="Times New Roman" w:hAnsi="Times New Roman" w:cs="Times New Roman"/>
          <w:sz w:val="24"/>
          <w:szCs w:val="24"/>
        </w:rPr>
        <w:t xml:space="preserve"> (Раритеты фотохроники СССР: 1917—1991 гг. —коллекция Льва Бородулина).</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rusrevolution</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info</w:t>
      </w:r>
      <w:proofErr w:type="spellEnd"/>
      <w:r w:rsidRPr="00BC50AF">
        <w:rPr>
          <w:rFonts w:ascii="Times New Roman" w:hAnsi="Times New Roman" w:cs="Times New Roman"/>
          <w:sz w:val="24"/>
          <w:szCs w:val="24"/>
        </w:rPr>
        <w:t xml:space="preserve"> (Революция и Гражданская война: интернет-проект).</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rodina</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rg</w:t>
      </w:r>
      <w:proofErr w:type="spellEnd"/>
      <w:r w:rsidRPr="00BC50AF">
        <w:rPr>
          <w:rFonts w:ascii="Times New Roman" w:hAnsi="Times New Roman" w:cs="Times New Roman"/>
          <w:sz w:val="24"/>
          <w:szCs w:val="24"/>
        </w:rPr>
        <w:t xml:space="preserve">. </w:t>
      </w:r>
      <w:proofErr w:type="spellStart"/>
      <w:proofErr w:type="gramStart"/>
      <w:r w:rsidRPr="00BC50AF">
        <w:rPr>
          <w:rFonts w:ascii="Times New Roman" w:hAnsi="Times New Roman" w:cs="Times New Roman"/>
          <w:sz w:val="24"/>
          <w:szCs w:val="24"/>
        </w:rPr>
        <w:t>ru</w:t>
      </w:r>
      <w:proofErr w:type="spellEnd"/>
      <w:r w:rsidRPr="00BC50AF">
        <w:rPr>
          <w:rFonts w:ascii="Times New Roman" w:hAnsi="Times New Roman" w:cs="Times New Roman"/>
          <w:b/>
          <w:bCs/>
          <w:sz w:val="24"/>
          <w:szCs w:val="24"/>
        </w:rPr>
        <w:t>(</w:t>
      </w:r>
      <w:proofErr w:type="gramEnd"/>
      <w:r w:rsidRPr="00BC50AF">
        <w:rPr>
          <w:rFonts w:ascii="Times New Roman" w:hAnsi="Times New Roman" w:cs="Times New Roman"/>
          <w:sz w:val="24"/>
          <w:szCs w:val="24"/>
        </w:rPr>
        <w:t>Родина: российский исторический иллюстрированный журнал).</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all-photo</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w:t>
      </w:r>
      <w:proofErr w:type="spellStart"/>
      <w:r w:rsidRPr="00BC50AF">
        <w:rPr>
          <w:rFonts w:ascii="Times New Roman" w:hAnsi="Times New Roman" w:cs="Times New Roman"/>
          <w:sz w:val="24"/>
          <w:szCs w:val="24"/>
        </w:rPr>
        <w:t>empire</w:t>
      </w:r>
      <w:proofErr w:type="spellEnd"/>
      <w:r w:rsidRPr="00BC50AF">
        <w:rPr>
          <w:rFonts w:ascii="Times New Roman" w:hAnsi="Times New Roman" w:cs="Times New Roman"/>
          <w:sz w:val="24"/>
          <w:szCs w:val="24"/>
        </w:rPr>
        <w:t>/</w:t>
      </w:r>
      <w:proofErr w:type="spellStart"/>
      <w:r w:rsidRPr="00BC50AF">
        <w:rPr>
          <w:rFonts w:ascii="Times New Roman" w:hAnsi="Times New Roman" w:cs="Times New Roman"/>
          <w:sz w:val="24"/>
          <w:szCs w:val="24"/>
        </w:rPr>
        <w:t>index</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html</w:t>
      </w:r>
      <w:proofErr w:type="spellEnd"/>
      <w:r w:rsidRPr="00BC50AF">
        <w:rPr>
          <w:rFonts w:ascii="Times New Roman" w:hAnsi="Times New Roman" w:cs="Times New Roman"/>
          <w:sz w:val="24"/>
          <w:szCs w:val="24"/>
        </w:rPr>
        <w:t xml:space="preserve"> (Российская империя в фотографиях).</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fershal</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narod</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(Российский </w:t>
      </w:r>
      <w:proofErr w:type="spellStart"/>
      <w:r w:rsidRPr="00BC50AF">
        <w:rPr>
          <w:rFonts w:ascii="Times New Roman" w:hAnsi="Times New Roman" w:cs="Times New Roman"/>
          <w:sz w:val="24"/>
          <w:szCs w:val="24"/>
        </w:rPr>
        <w:t>мемуарий</w:t>
      </w:r>
      <w:proofErr w:type="spellEnd"/>
      <w:r w:rsidRPr="00BC50AF">
        <w:rPr>
          <w:rFonts w:ascii="Times New Roman" w:hAnsi="Times New Roman" w:cs="Times New Roman"/>
          <w:sz w:val="24"/>
          <w:szCs w:val="24"/>
        </w:rPr>
        <w:t>).</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avorhist</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(Русь Древняя и удельная).</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memoirs</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 xml:space="preserve"> (Русские мемуары: Россия в дневниках и воспоминаниях).</w:t>
      </w:r>
    </w:p>
    <w:p w:rsidR="00D427BA" w:rsidRPr="00BC50AF" w:rsidRDefault="00D427BA" w:rsidP="00D427BA">
      <w:pPr>
        <w:autoSpaceDE w:val="0"/>
        <w:autoSpaceDN w:val="0"/>
        <w:adjustRightInd w:val="0"/>
        <w:spacing w:after="0" w:line="240" w:lineRule="auto"/>
        <w:jc w:val="both"/>
        <w:rPr>
          <w:rFonts w:ascii="Times New Roman" w:hAnsi="Times New Roman" w:cs="Times New Roman"/>
          <w:sz w:val="24"/>
          <w:szCs w:val="24"/>
        </w:rPr>
      </w:pPr>
      <w:proofErr w:type="spellStart"/>
      <w:r w:rsidRPr="00BC50AF">
        <w:rPr>
          <w:rFonts w:ascii="Times New Roman" w:hAnsi="Times New Roman" w:cs="Times New Roman"/>
          <w:sz w:val="24"/>
          <w:szCs w:val="24"/>
        </w:rPr>
        <w:t>www</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scepsis</w:t>
      </w:r>
      <w:proofErr w:type="spellEnd"/>
      <w:r w:rsidRPr="00BC50AF">
        <w:rPr>
          <w:rFonts w:ascii="Times New Roman" w:hAnsi="Times New Roman" w:cs="Times New Roman"/>
          <w:sz w:val="24"/>
          <w:szCs w:val="24"/>
        </w:rPr>
        <w:t xml:space="preserve">. </w:t>
      </w:r>
      <w:proofErr w:type="spellStart"/>
      <w:r w:rsidRPr="00BC50AF">
        <w:rPr>
          <w:rFonts w:ascii="Times New Roman" w:hAnsi="Times New Roman" w:cs="Times New Roman"/>
          <w:sz w:val="24"/>
          <w:szCs w:val="24"/>
        </w:rPr>
        <w:t>ru</w:t>
      </w:r>
      <w:proofErr w:type="spellEnd"/>
      <w:r w:rsidRPr="00BC50AF">
        <w:rPr>
          <w:rFonts w:ascii="Times New Roman" w:hAnsi="Times New Roman" w:cs="Times New Roman"/>
          <w:sz w:val="24"/>
          <w:szCs w:val="24"/>
        </w:rPr>
        <w:t>/</w:t>
      </w:r>
      <w:proofErr w:type="spellStart"/>
      <w:r w:rsidRPr="00BC50AF">
        <w:rPr>
          <w:rFonts w:ascii="Times New Roman" w:hAnsi="Times New Roman" w:cs="Times New Roman"/>
          <w:sz w:val="24"/>
          <w:szCs w:val="24"/>
        </w:rPr>
        <w:t>library</w:t>
      </w:r>
      <w:proofErr w:type="spellEnd"/>
      <w:r w:rsidRPr="00BC50AF">
        <w:rPr>
          <w:rFonts w:ascii="Times New Roman" w:hAnsi="Times New Roman" w:cs="Times New Roman"/>
          <w:sz w:val="24"/>
          <w:szCs w:val="24"/>
        </w:rPr>
        <w:t>/</w:t>
      </w:r>
      <w:proofErr w:type="spellStart"/>
      <w:r w:rsidRPr="00BC50AF">
        <w:rPr>
          <w:rFonts w:ascii="Times New Roman" w:hAnsi="Times New Roman" w:cs="Times New Roman"/>
          <w:sz w:val="24"/>
          <w:szCs w:val="24"/>
        </w:rPr>
        <w:t>history</w:t>
      </w:r>
      <w:proofErr w:type="spellEnd"/>
      <w:r w:rsidRPr="00BC50AF">
        <w:rPr>
          <w:rFonts w:ascii="Times New Roman" w:hAnsi="Times New Roman" w:cs="Times New Roman"/>
          <w:sz w:val="24"/>
          <w:szCs w:val="24"/>
        </w:rPr>
        <w:t>/page1 (Скепсис: научно-просветительский журнал).</w:t>
      </w:r>
    </w:p>
    <w:p w:rsidR="00D427BA" w:rsidRPr="005F07B8" w:rsidRDefault="00D427BA" w:rsidP="00D427BA">
      <w:pPr>
        <w:autoSpaceDE w:val="0"/>
        <w:autoSpaceDN w:val="0"/>
        <w:adjustRightInd w:val="0"/>
        <w:spacing w:after="0" w:line="240" w:lineRule="auto"/>
        <w:jc w:val="both"/>
        <w:rPr>
          <w:rFonts w:ascii="Times New Roman" w:hAnsi="Times New Roman" w:cs="Times New Roman"/>
          <w:sz w:val="28"/>
          <w:szCs w:val="28"/>
        </w:rPr>
      </w:pPr>
      <w:proofErr w:type="spellStart"/>
      <w:r w:rsidRPr="005F07B8">
        <w:rPr>
          <w:rFonts w:ascii="Times New Roman" w:hAnsi="Times New Roman" w:cs="Times New Roman"/>
          <w:sz w:val="28"/>
          <w:szCs w:val="28"/>
        </w:rPr>
        <w:t>www</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arhivtime</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ru</w:t>
      </w:r>
      <w:proofErr w:type="spellEnd"/>
      <w:r w:rsidRPr="005F07B8">
        <w:rPr>
          <w:rFonts w:ascii="Times New Roman" w:hAnsi="Times New Roman" w:cs="Times New Roman"/>
          <w:sz w:val="28"/>
          <w:szCs w:val="28"/>
        </w:rPr>
        <w:t xml:space="preserve"> (Следы времени: интернет-архив старинных фотографий, </w:t>
      </w:r>
      <w:proofErr w:type="spellStart"/>
      <w:proofErr w:type="gramStart"/>
      <w:r w:rsidRPr="005F07B8">
        <w:rPr>
          <w:rFonts w:ascii="Times New Roman" w:hAnsi="Times New Roman" w:cs="Times New Roman"/>
          <w:sz w:val="28"/>
          <w:szCs w:val="28"/>
        </w:rPr>
        <w:t>открыток,документов</w:t>
      </w:r>
      <w:proofErr w:type="spellEnd"/>
      <w:proofErr w:type="gramEnd"/>
      <w:r w:rsidRPr="005F07B8">
        <w:rPr>
          <w:rFonts w:ascii="Times New Roman" w:hAnsi="Times New Roman" w:cs="Times New Roman"/>
          <w:sz w:val="28"/>
          <w:szCs w:val="28"/>
        </w:rPr>
        <w:t>).</w:t>
      </w:r>
    </w:p>
    <w:p w:rsidR="00D427BA" w:rsidRPr="005F07B8" w:rsidRDefault="00D427BA" w:rsidP="00D427BA">
      <w:pPr>
        <w:autoSpaceDE w:val="0"/>
        <w:autoSpaceDN w:val="0"/>
        <w:adjustRightInd w:val="0"/>
        <w:spacing w:after="0" w:line="240" w:lineRule="auto"/>
        <w:jc w:val="both"/>
        <w:rPr>
          <w:rFonts w:ascii="Times New Roman" w:hAnsi="Times New Roman" w:cs="Times New Roman"/>
          <w:sz w:val="28"/>
          <w:szCs w:val="28"/>
        </w:rPr>
      </w:pPr>
      <w:proofErr w:type="spellStart"/>
      <w:r w:rsidRPr="005F07B8">
        <w:rPr>
          <w:rFonts w:ascii="Times New Roman" w:hAnsi="Times New Roman" w:cs="Times New Roman"/>
          <w:sz w:val="28"/>
          <w:szCs w:val="28"/>
        </w:rPr>
        <w:t>www</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sovmusic</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ru</w:t>
      </w:r>
      <w:proofErr w:type="spellEnd"/>
      <w:r w:rsidRPr="005F07B8">
        <w:rPr>
          <w:rFonts w:ascii="Times New Roman" w:hAnsi="Times New Roman" w:cs="Times New Roman"/>
          <w:sz w:val="28"/>
          <w:szCs w:val="28"/>
        </w:rPr>
        <w:t xml:space="preserve"> (Советская музыка).</w:t>
      </w:r>
    </w:p>
    <w:p w:rsidR="00D427BA" w:rsidRPr="005F07B8" w:rsidRDefault="00D427BA" w:rsidP="00D427BA">
      <w:pPr>
        <w:autoSpaceDE w:val="0"/>
        <w:autoSpaceDN w:val="0"/>
        <w:adjustRightInd w:val="0"/>
        <w:spacing w:after="0" w:line="240" w:lineRule="auto"/>
        <w:jc w:val="both"/>
        <w:rPr>
          <w:rFonts w:ascii="Times New Roman" w:hAnsi="Times New Roman" w:cs="Times New Roman"/>
          <w:sz w:val="28"/>
          <w:szCs w:val="28"/>
        </w:rPr>
      </w:pPr>
      <w:proofErr w:type="spellStart"/>
      <w:r w:rsidRPr="005F07B8">
        <w:rPr>
          <w:rFonts w:ascii="Times New Roman" w:hAnsi="Times New Roman" w:cs="Times New Roman"/>
          <w:sz w:val="28"/>
          <w:szCs w:val="28"/>
        </w:rPr>
        <w:t>www</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infoliolib</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info</w:t>
      </w:r>
      <w:proofErr w:type="spellEnd"/>
      <w:r w:rsidRPr="005F07B8">
        <w:rPr>
          <w:rFonts w:ascii="Times New Roman" w:hAnsi="Times New Roman" w:cs="Times New Roman"/>
          <w:sz w:val="28"/>
          <w:szCs w:val="28"/>
        </w:rPr>
        <w:t xml:space="preserve"> (Университетская электронная библиотека </w:t>
      </w:r>
      <w:proofErr w:type="spellStart"/>
      <w:r w:rsidRPr="005F07B8">
        <w:rPr>
          <w:rFonts w:ascii="Times New Roman" w:hAnsi="Times New Roman" w:cs="Times New Roman"/>
          <w:sz w:val="28"/>
          <w:szCs w:val="28"/>
        </w:rPr>
        <w:t>Infolio</w:t>
      </w:r>
      <w:proofErr w:type="spellEnd"/>
      <w:r w:rsidRPr="005F07B8">
        <w:rPr>
          <w:rFonts w:ascii="Times New Roman" w:hAnsi="Times New Roman" w:cs="Times New Roman"/>
          <w:sz w:val="28"/>
          <w:szCs w:val="28"/>
        </w:rPr>
        <w:t>).</w:t>
      </w:r>
    </w:p>
    <w:p w:rsidR="00D427BA" w:rsidRPr="005F07B8" w:rsidRDefault="00D427BA" w:rsidP="00D427BA">
      <w:pPr>
        <w:autoSpaceDE w:val="0"/>
        <w:autoSpaceDN w:val="0"/>
        <w:adjustRightInd w:val="0"/>
        <w:spacing w:after="0" w:line="240" w:lineRule="auto"/>
        <w:jc w:val="both"/>
        <w:rPr>
          <w:rFonts w:ascii="Times New Roman" w:hAnsi="Times New Roman" w:cs="Times New Roman"/>
          <w:sz w:val="28"/>
          <w:szCs w:val="28"/>
        </w:rPr>
      </w:pPr>
      <w:proofErr w:type="spellStart"/>
      <w:r w:rsidRPr="005F07B8">
        <w:rPr>
          <w:rFonts w:ascii="Times New Roman" w:hAnsi="Times New Roman" w:cs="Times New Roman"/>
          <w:sz w:val="28"/>
          <w:szCs w:val="28"/>
        </w:rPr>
        <w:t>www</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hist</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msu</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ru</w:t>
      </w:r>
      <w:proofErr w:type="spellEnd"/>
      <w:r w:rsidRPr="005F07B8">
        <w:rPr>
          <w:rFonts w:ascii="Times New Roman" w:hAnsi="Times New Roman" w:cs="Times New Roman"/>
          <w:sz w:val="28"/>
          <w:szCs w:val="28"/>
        </w:rPr>
        <w:t>/ER/</w:t>
      </w:r>
      <w:proofErr w:type="spellStart"/>
      <w:r w:rsidRPr="005F07B8">
        <w:rPr>
          <w:rFonts w:ascii="Times New Roman" w:hAnsi="Times New Roman" w:cs="Times New Roman"/>
          <w:sz w:val="28"/>
          <w:szCs w:val="28"/>
        </w:rPr>
        <w:t>Etext</w:t>
      </w:r>
      <w:proofErr w:type="spellEnd"/>
      <w:r w:rsidRPr="005F07B8">
        <w:rPr>
          <w:rFonts w:ascii="Times New Roman" w:hAnsi="Times New Roman" w:cs="Times New Roman"/>
          <w:sz w:val="28"/>
          <w:szCs w:val="28"/>
        </w:rPr>
        <w:t>/</w:t>
      </w:r>
      <w:proofErr w:type="spellStart"/>
      <w:r w:rsidRPr="005F07B8">
        <w:rPr>
          <w:rFonts w:ascii="Times New Roman" w:hAnsi="Times New Roman" w:cs="Times New Roman"/>
          <w:sz w:val="28"/>
          <w:szCs w:val="28"/>
        </w:rPr>
        <w:t>index</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html</w:t>
      </w:r>
      <w:proofErr w:type="spellEnd"/>
      <w:r w:rsidRPr="005F07B8">
        <w:rPr>
          <w:rFonts w:ascii="Times New Roman" w:hAnsi="Times New Roman" w:cs="Times New Roman"/>
          <w:sz w:val="28"/>
          <w:szCs w:val="28"/>
        </w:rPr>
        <w:t xml:space="preserve"> (электронная библиотека Исторического </w:t>
      </w:r>
      <w:proofErr w:type="spellStart"/>
      <w:r w:rsidRPr="005F07B8">
        <w:rPr>
          <w:rFonts w:ascii="Times New Roman" w:hAnsi="Times New Roman" w:cs="Times New Roman"/>
          <w:sz w:val="28"/>
          <w:szCs w:val="28"/>
        </w:rPr>
        <w:t>факультетаМГУ</w:t>
      </w:r>
      <w:proofErr w:type="spellEnd"/>
      <w:r w:rsidRPr="005F07B8">
        <w:rPr>
          <w:rFonts w:ascii="Times New Roman" w:hAnsi="Times New Roman" w:cs="Times New Roman"/>
          <w:sz w:val="28"/>
          <w:szCs w:val="28"/>
        </w:rPr>
        <w:t xml:space="preserve"> им. М. В. Ломоносова).</w:t>
      </w:r>
    </w:p>
    <w:p w:rsidR="00D427BA" w:rsidRPr="005F07B8" w:rsidRDefault="00D427BA" w:rsidP="00D427BA">
      <w:pPr>
        <w:autoSpaceDE w:val="0"/>
        <w:autoSpaceDN w:val="0"/>
        <w:adjustRightInd w:val="0"/>
        <w:spacing w:after="0" w:line="240" w:lineRule="auto"/>
        <w:jc w:val="both"/>
        <w:rPr>
          <w:rFonts w:ascii="Times New Roman" w:hAnsi="Times New Roman" w:cs="Times New Roman"/>
          <w:sz w:val="28"/>
          <w:szCs w:val="28"/>
        </w:rPr>
      </w:pPr>
      <w:proofErr w:type="spellStart"/>
      <w:r w:rsidRPr="005F07B8">
        <w:rPr>
          <w:rFonts w:ascii="Times New Roman" w:hAnsi="Times New Roman" w:cs="Times New Roman"/>
          <w:sz w:val="28"/>
          <w:szCs w:val="28"/>
        </w:rPr>
        <w:t>www</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library</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spbu</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ru</w:t>
      </w:r>
      <w:proofErr w:type="spellEnd"/>
      <w:r w:rsidRPr="005F07B8">
        <w:rPr>
          <w:rFonts w:ascii="Times New Roman" w:hAnsi="Times New Roman" w:cs="Times New Roman"/>
          <w:sz w:val="28"/>
          <w:szCs w:val="28"/>
        </w:rPr>
        <w:t xml:space="preserve"> (Научная библиотека им. М. Горького СПбГУ).</w:t>
      </w:r>
    </w:p>
    <w:p w:rsidR="00D427BA" w:rsidRPr="005F07B8" w:rsidRDefault="00D427BA" w:rsidP="00D427BA">
      <w:pPr>
        <w:spacing w:line="240" w:lineRule="auto"/>
        <w:jc w:val="both"/>
        <w:rPr>
          <w:rFonts w:ascii="Times New Roman" w:hAnsi="Times New Roman" w:cs="Times New Roman"/>
          <w:sz w:val="28"/>
          <w:szCs w:val="28"/>
        </w:rPr>
      </w:pPr>
      <w:proofErr w:type="spellStart"/>
      <w:r w:rsidRPr="005F07B8">
        <w:rPr>
          <w:rFonts w:ascii="Times New Roman" w:hAnsi="Times New Roman" w:cs="Times New Roman"/>
          <w:sz w:val="28"/>
          <w:szCs w:val="28"/>
        </w:rPr>
        <w:t>www</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ec-dejavu</w:t>
      </w:r>
      <w:proofErr w:type="spellEnd"/>
      <w:r w:rsidRPr="005F07B8">
        <w:rPr>
          <w:rFonts w:ascii="Times New Roman" w:hAnsi="Times New Roman" w:cs="Times New Roman"/>
          <w:sz w:val="28"/>
          <w:szCs w:val="28"/>
        </w:rPr>
        <w:t xml:space="preserve">. </w:t>
      </w:r>
      <w:proofErr w:type="spellStart"/>
      <w:r w:rsidRPr="005F07B8">
        <w:rPr>
          <w:rFonts w:ascii="Times New Roman" w:hAnsi="Times New Roman" w:cs="Times New Roman"/>
          <w:sz w:val="28"/>
          <w:szCs w:val="28"/>
        </w:rPr>
        <w:t>ru</w:t>
      </w:r>
      <w:proofErr w:type="spellEnd"/>
      <w:r w:rsidRPr="005F07B8">
        <w:rPr>
          <w:rFonts w:ascii="Times New Roman" w:hAnsi="Times New Roman" w:cs="Times New Roman"/>
          <w:sz w:val="28"/>
          <w:szCs w:val="28"/>
        </w:rPr>
        <w:t xml:space="preserve"> (Энциклопедия культур </w:t>
      </w:r>
      <w:proofErr w:type="spellStart"/>
      <w:r w:rsidRPr="005F07B8">
        <w:rPr>
          <w:rFonts w:ascii="Times New Roman" w:hAnsi="Times New Roman" w:cs="Times New Roman"/>
          <w:sz w:val="28"/>
          <w:szCs w:val="28"/>
        </w:rPr>
        <w:t>DеjаVu</w:t>
      </w:r>
      <w:proofErr w:type="spellEnd"/>
      <w:proofErr w:type="gramStart"/>
      <w:r w:rsidRPr="005F07B8">
        <w:rPr>
          <w:rFonts w:ascii="Times New Roman" w:hAnsi="Times New Roman" w:cs="Times New Roman"/>
          <w:sz w:val="28"/>
          <w:szCs w:val="28"/>
        </w:rPr>
        <w:t>)._</w:t>
      </w:r>
      <w:proofErr w:type="gramEnd"/>
      <w:r w:rsidRPr="005F07B8">
        <w:rPr>
          <w:rFonts w:ascii="Times New Roman" w:hAnsi="Times New Roman" w:cs="Times New Roman"/>
          <w:sz w:val="28"/>
          <w:szCs w:val="28"/>
        </w:rPr>
        <w:t>_</w:t>
      </w:r>
    </w:p>
    <w:p w:rsidR="00D427BA" w:rsidRPr="005F07B8" w:rsidRDefault="00D427BA" w:rsidP="00D427BA">
      <w:pPr>
        <w:spacing w:after="0"/>
        <w:rPr>
          <w:rFonts w:ascii="Times New Roman" w:hAnsi="Times New Roman" w:cs="Times New Roman"/>
          <w:b/>
          <w:sz w:val="28"/>
          <w:szCs w:val="28"/>
        </w:rPr>
      </w:pPr>
      <w:r w:rsidRPr="005F07B8">
        <w:rPr>
          <w:rFonts w:ascii="Times New Roman" w:hAnsi="Times New Roman" w:cs="Times New Roman"/>
          <w:b/>
          <w:sz w:val="28"/>
          <w:szCs w:val="28"/>
        </w:rPr>
        <w:t>Сервисы и инструменты:</w:t>
      </w:r>
    </w:p>
    <w:p w:rsidR="00D427BA" w:rsidRPr="005F07B8" w:rsidRDefault="00D427BA" w:rsidP="00D427BA">
      <w:pPr>
        <w:spacing w:after="0"/>
        <w:rPr>
          <w:rFonts w:cs="Times New Roman"/>
        </w:rPr>
      </w:pPr>
      <w:r w:rsidRPr="005F07B8">
        <w:rPr>
          <w:rFonts w:ascii="Times New Roman" w:hAnsi="Times New Roman" w:cs="Times New Roman"/>
          <w:sz w:val="28"/>
          <w:szCs w:val="28"/>
        </w:rPr>
        <w:t>1.</w:t>
      </w:r>
      <w:r w:rsidRPr="005F07B8">
        <w:rPr>
          <w:rFonts w:ascii="Times New Roman" w:hAnsi="Times New Roman" w:cs="Times New Roman"/>
          <w:sz w:val="28"/>
          <w:szCs w:val="28"/>
          <w:lang w:val="en-US"/>
        </w:rPr>
        <w:t>Skype</w:t>
      </w:r>
      <w:r w:rsidRPr="005F07B8">
        <w:rPr>
          <w:rFonts w:ascii="Times New Roman" w:hAnsi="Times New Roman" w:cs="Times New Roman"/>
          <w:sz w:val="28"/>
          <w:szCs w:val="28"/>
        </w:rPr>
        <w:t xml:space="preserve"> (режим доступа: </w:t>
      </w:r>
      <w:hyperlink r:id="rId8">
        <w:r w:rsidRPr="005F07B8">
          <w:rPr>
            <w:rFonts w:ascii="Times New Roman" w:hAnsi="Times New Roman" w:cs="Times New Roman"/>
            <w:color w:val="0000FF"/>
            <w:sz w:val="28"/>
            <w:szCs w:val="28"/>
            <w:u w:val="single"/>
            <w:lang w:val="en-US"/>
          </w:rPr>
          <w:t>https</w:t>
        </w:r>
        <w:r w:rsidRPr="005F07B8">
          <w:rPr>
            <w:rFonts w:ascii="Times New Roman" w:hAnsi="Times New Roman" w:cs="Times New Roman"/>
            <w:color w:val="0000FF"/>
            <w:sz w:val="28"/>
            <w:szCs w:val="28"/>
            <w:u w:val="single"/>
          </w:rPr>
          <w:t>://</w:t>
        </w:r>
        <w:r w:rsidRPr="005F07B8">
          <w:rPr>
            <w:rFonts w:ascii="Times New Roman" w:hAnsi="Times New Roman" w:cs="Times New Roman"/>
            <w:color w:val="0000FF"/>
            <w:sz w:val="28"/>
            <w:szCs w:val="28"/>
            <w:u w:val="single"/>
            <w:lang w:val="en-US"/>
          </w:rPr>
          <w:t>www</w:t>
        </w:r>
        <w:r w:rsidRPr="005F07B8">
          <w:rPr>
            <w:rFonts w:ascii="Times New Roman" w:hAnsi="Times New Roman" w:cs="Times New Roman"/>
            <w:color w:val="0000FF"/>
            <w:sz w:val="28"/>
            <w:szCs w:val="28"/>
            <w:u w:val="single"/>
          </w:rPr>
          <w:t>.</w:t>
        </w:r>
        <w:r w:rsidRPr="005F07B8">
          <w:rPr>
            <w:rFonts w:ascii="Times New Roman" w:hAnsi="Times New Roman" w:cs="Times New Roman"/>
            <w:color w:val="0000FF"/>
            <w:sz w:val="28"/>
            <w:szCs w:val="28"/>
            <w:u w:val="single"/>
            <w:lang w:val="en-US"/>
          </w:rPr>
          <w:t>skype</w:t>
        </w:r>
        <w:r w:rsidRPr="005F07B8">
          <w:rPr>
            <w:rFonts w:ascii="Times New Roman" w:hAnsi="Times New Roman" w:cs="Times New Roman"/>
            <w:color w:val="0000FF"/>
            <w:sz w:val="28"/>
            <w:szCs w:val="28"/>
            <w:u w:val="single"/>
          </w:rPr>
          <w:t>.</w:t>
        </w:r>
        <w:r w:rsidRPr="005F07B8">
          <w:rPr>
            <w:rFonts w:ascii="Times New Roman" w:hAnsi="Times New Roman" w:cs="Times New Roman"/>
            <w:color w:val="0000FF"/>
            <w:sz w:val="28"/>
            <w:szCs w:val="28"/>
            <w:u w:val="single"/>
            <w:lang w:val="en-US"/>
          </w:rPr>
          <w:t>com</w:t>
        </w:r>
        <w:r w:rsidRPr="005F07B8">
          <w:rPr>
            <w:rFonts w:ascii="Times New Roman" w:hAnsi="Times New Roman" w:cs="Times New Roman"/>
            <w:color w:val="0000FF"/>
            <w:sz w:val="28"/>
            <w:szCs w:val="28"/>
            <w:u w:val="single"/>
          </w:rPr>
          <w:t>/</w:t>
        </w:r>
      </w:hyperlink>
      <w:r w:rsidRPr="005F07B8">
        <w:rPr>
          <w:rFonts w:ascii="Times New Roman" w:hAnsi="Times New Roman" w:cs="Times New Roman"/>
          <w:sz w:val="28"/>
          <w:szCs w:val="28"/>
        </w:rPr>
        <w:t>)</w:t>
      </w:r>
    </w:p>
    <w:p w:rsidR="00D427BA" w:rsidRPr="005F07B8" w:rsidRDefault="00D427BA" w:rsidP="00D427BA">
      <w:pPr>
        <w:spacing w:after="0"/>
        <w:rPr>
          <w:rFonts w:cs="Times New Roman"/>
        </w:rPr>
      </w:pPr>
      <w:r w:rsidRPr="005F07B8">
        <w:rPr>
          <w:rFonts w:ascii="Times New Roman" w:hAnsi="Times New Roman" w:cs="Times New Roman"/>
          <w:sz w:val="28"/>
          <w:szCs w:val="28"/>
        </w:rPr>
        <w:t>2.</w:t>
      </w:r>
      <w:r w:rsidRPr="005F07B8">
        <w:rPr>
          <w:rFonts w:ascii="Times New Roman" w:hAnsi="Times New Roman" w:cs="Times New Roman"/>
          <w:sz w:val="28"/>
          <w:szCs w:val="28"/>
          <w:lang w:val="en-US"/>
        </w:rPr>
        <w:t>Zoom</w:t>
      </w:r>
      <w:r w:rsidRPr="005F07B8">
        <w:rPr>
          <w:rFonts w:ascii="Times New Roman" w:hAnsi="Times New Roman" w:cs="Times New Roman"/>
          <w:sz w:val="28"/>
          <w:szCs w:val="28"/>
        </w:rPr>
        <w:t xml:space="preserve"> (режим доступа: </w:t>
      </w:r>
      <w:r w:rsidRPr="005F07B8">
        <w:rPr>
          <w:rFonts w:ascii="Times New Roman" w:hAnsi="Times New Roman" w:cs="Times New Roman"/>
          <w:color w:val="0000FF"/>
          <w:sz w:val="28"/>
          <w:szCs w:val="28"/>
          <w:u w:val="single"/>
          <w:lang w:val="en-US"/>
        </w:rPr>
        <w:t>https</w:t>
      </w:r>
      <w:r w:rsidRPr="005F07B8">
        <w:rPr>
          <w:rFonts w:ascii="Times New Roman" w:hAnsi="Times New Roman" w:cs="Times New Roman"/>
          <w:color w:val="0000FF"/>
          <w:sz w:val="28"/>
          <w:szCs w:val="28"/>
          <w:u w:val="single"/>
        </w:rPr>
        <w:t xml:space="preserve">:// </w:t>
      </w:r>
      <w:r w:rsidRPr="005F07B8">
        <w:rPr>
          <w:rFonts w:ascii="Times New Roman" w:hAnsi="Times New Roman" w:cs="Times New Roman"/>
          <w:color w:val="0000FF"/>
          <w:sz w:val="28"/>
          <w:szCs w:val="28"/>
          <w:u w:val="single"/>
          <w:lang w:val="en-US"/>
        </w:rPr>
        <w:t>zoom</w:t>
      </w:r>
      <w:r w:rsidRPr="005F07B8">
        <w:rPr>
          <w:rFonts w:ascii="Times New Roman" w:hAnsi="Times New Roman" w:cs="Times New Roman"/>
          <w:color w:val="0000FF"/>
          <w:sz w:val="28"/>
          <w:szCs w:val="28"/>
          <w:u w:val="single"/>
        </w:rPr>
        <w:t>.</w:t>
      </w:r>
      <w:r w:rsidRPr="005F07B8">
        <w:rPr>
          <w:rFonts w:ascii="Times New Roman" w:hAnsi="Times New Roman" w:cs="Times New Roman"/>
          <w:color w:val="0000FF"/>
          <w:sz w:val="28"/>
          <w:szCs w:val="28"/>
          <w:u w:val="single"/>
          <w:lang w:val="en-US"/>
        </w:rPr>
        <w:t>us</w:t>
      </w:r>
      <w:r w:rsidRPr="005F07B8">
        <w:rPr>
          <w:rFonts w:ascii="Times New Roman" w:hAnsi="Times New Roman" w:cs="Times New Roman"/>
          <w:color w:val="0000FF"/>
          <w:sz w:val="28"/>
          <w:szCs w:val="28"/>
          <w:u w:val="single"/>
        </w:rPr>
        <w:t>/</w:t>
      </w:r>
      <w:r w:rsidRPr="005F07B8">
        <w:rPr>
          <w:rFonts w:ascii="Times New Roman" w:hAnsi="Times New Roman" w:cs="Times New Roman"/>
          <w:sz w:val="28"/>
          <w:szCs w:val="28"/>
        </w:rPr>
        <w:t>)</w:t>
      </w:r>
    </w:p>
    <w:p w:rsidR="00D427BA" w:rsidRDefault="00D427BA" w:rsidP="00D427BA">
      <w:pPr>
        <w:rPr>
          <w:rFonts w:ascii="Times New Roman" w:hAnsi="Times New Roman" w:cs="Times New Roman"/>
          <w:sz w:val="28"/>
          <w:szCs w:val="28"/>
        </w:rPr>
      </w:pPr>
      <w:r w:rsidRPr="005F07B8">
        <w:rPr>
          <w:rFonts w:ascii="Times New Roman" w:hAnsi="Times New Roman" w:cs="Times New Roman"/>
          <w:sz w:val="28"/>
          <w:szCs w:val="28"/>
        </w:rPr>
        <w:t>3.</w:t>
      </w:r>
      <w:r w:rsidRPr="005F07B8">
        <w:rPr>
          <w:rFonts w:cs="Times New Roman"/>
        </w:rPr>
        <w:t xml:space="preserve"> </w:t>
      </w:r>
      <w:hyperlink r:id="rId9" w:history="1">
        <w:r w:rsidRPr="00E31903">
          <w:rPr>
            <w:rStyle w:val="a4"/>
            <w:rFonts w:ascii="Times New Roman" w:hAnsi="Times New Roman" w:cs="Times New Roman"/>
            <w:sz w:val="28"/>
            <w:szCs w:val="28"/>
          </w:rPr>
          <w:t>https://</w:t>
        </w:r>
        <w:r w:rsidRPr="00E31903">
          <w:rPr>
            <w:rStyle w:val="a4"/>
            <w:rFonts w:ascii="Times New Roman" w:hAnsi="Times New Roman" w:cs="Times New Roman"/>
            <w:sz w:val="28"/>
            <w:szCs w:val="28"/>
            <w:lang w:val="en-US"/>
          </w:rPr>
          <w:t>disk</w:t>
        </w:r>
        <w:r w:rsidRPr="00E31903">
          <w:rPr>
            <w:rStyle w:val="a4"/>
            <w:rFonts w:ascii="Times New Roman" w:hAnsi="Times New Roman" w:cs="Times New Roman"/>
            <w:sz w:val="28"/>
            <w:szCs w:val="28"/>
          </w:rPr>
          <w:t>.</w:t>
        </w:r>
        <w:r w:rsidRPr="00E31903">
          <w:rPr>
            <w:rStyle w:val="a4"/>
            <w:rFonts w:ascii="Times New Roman" w:hAnsi="Times New Roman" w:cs="Times New Roman"/>
            <w:sz w:val="28"/>
            <w:szCs w:val="28"/>
            <w:lang w:val="en-US"/>
          </w:rPr>
          <w:t>yandex</w:t>
        </w:r>
        <w:r w:rsidRPr="00E31903">
          <w:rPr>
            <w:rStyle w:val="a4"/>
            <w:rFonts w:ascii="Times New Roman" w:hAnsi="Times New Roman" w:cs="Times New Roman"/>
            <w:sz w:val="28"/>
            <w:szCs w:val="28"/>
          </w:rPr>
          <w:t>.</w:t>
        </w:r>
        <w:r w:rsidRPr="00E31903">
          <w:rPr>
            <w:rStyle w:val="a4"/>
            <w:rFonts w:ascii="Times New Roman" w:hAnsi="Times New Roman" w:cs="Times New Roman"/>
            <w:sz w:val="28"/>
            <w:szCs w:val="28"/>
            <w:lang w:val="en-US"/>
          </w:rPr>
          <w:t>ru</w:t>
        </w:r>
        <w:r w:rsidRPr="00E31903">
          <w:rPr>
            <w:rStyle w:val="a4"/>
            <w:rFonts w:ascii="Times New Roman" w:hAnsi="Times New Roman" w:cs="Times New Roman"/>
            <w:sz w:val="28"/>
            <w:szCs w:val="28"/>
          </w:rPr>
          <w:t>/</w:t>
        </w:r>
      </w:hyperlink>
    </w:p>
    <w:p w:rsidR="00D427BA" w:rsidRDefault="00D427BA" w:rsidP="00D427BA">
      <w:pPr>
        <w:rPr>
          <w:rFonts w:ascii="Times New Roman" w:hAnsi="Times New Roman" w:cs="Times New Roman"/>
          <w:sz w:val="28"/>
          <w:szCs w:val="28"/>
        </w:rPr>
      </w:pPr>
    </w:p>
    <w:p w:rsidR="00D427BA" w:rsidRDefault="00D427BA" w:rsidP="00D427BA">
      <w:pPr>
        <w:rPr>
          <w:rFonts w:ascii="Times New Roman" w:hAnsi="Times New Roman" w:cs="Times New Roman"/>
          <w:sz w:val="28"/>
          <w:szCs w:val="28"/>
        </w:rPr>
      </w:pPr>
    </w:p>
    <w:p w:rsidR="00D427BA" w:rsidRDefault="00D427BA" w:rsidP="00D427BA">
      <w:pPr>
        <w:rPr>
          <w:rFonts w:ascii="Times New Roman" w:hAnsi="Times New Roman" w:cs="Times New Roman"/>
          <w:sz w:val="28"/>
          <w:szCs w:val="28"/>
        </w:rPr>
      </w:pPr>
    </w:p>
    <w:p w:rsidR="00D427BA" w:rsidRDefault="00D427BA" w:rsidP="00D427BA">
      <w:pPr>
        <w:rPr>
          <w:rFonts w:ascii="Times New Roman" w:hAnsi="Times New Roman" w:cs="Times New Roman"/>
          <w:sz w:val="28"/>
          <w:szCs w:val="28"/>
        </w:rPr>
      </w:pPr>
    </w:p>
    <w:p w:rsidR="00D427BA" w:rsidRDefault="00D427BA" w:rsidP="00D427BA">
      <w:pPr>
        <w:rPr>
          <w:rFonts w:ascii="Times New Roman" w:hAnsi="Times New Roman" w:cs="Times New Roman"/>
          <w:sz w:val="28"/>
          <w:szCs w:val="28"/>
        </w:rPr>
      </w:pPr>
    </w:p>
    <w:p w:rsidR="00D427BA" w:rsidRDefault="00D427BA" w:rsidP="00D427BA">
      <w:pPr>
        <w:rPr>
          <w:rFonts w:ascii="Times New Roman" w:hAnsi="Times New Roman" w:cs="Times New Roman"/>
          <w:sz w:val="28"/>
          <w:szCs w:val="28"/>
        </w:rPr>
      </w:pPr>
    </w:p>
    <w:p w:rsidR="00D427BA" w:rsidRPr="00D427BA" w:rsidRDefault="00D427BA" w:rsidP="00D427BA">
      <w:pPr>
        <w:spacing w:after="0" w:line="259" w:lineRule="auto"/>
        <w:jc w:val="right"/>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Приложение </w:t>
      </w:r>
    </w:p>
    <w:p w:rsidR="00D427BA" w:rsidRPr="00D427BA" w:rsidRDefault="00D427BA" w:rsidP="00D427BA">
      <w:pPr>
        <w:spacing w:after="0" w:line="259" w:lineRule="auto"/>
        <w:ind w:right="4"/>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Пример оформления титульного листа </w:t>
      </w:r>
    </w:p>
    <w:p w:rsidR="00D427BA" w:rsidRPr="00D427BA" w:rsidRDefault="00D427BA" w:rsidP="00D427BA">
      <w:pPr>
        <w:spacing w:after="31" w:line="259" w:lineRule="auto"/>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jc w:val="center"/>
        <w:rPr>
          <w:rStyle w:val="a7"/>
          <w:rFonts w:ascii="Times New Roman" w:eastAsiaTheme="minorHAnsi" w:hAnsi="Times New Roman" w:cs="Times New Roman"/>
          <w:b w:val="0"/>
          <w:sz w:val="24"/>
          <w:szCs w:val="24"/>
        </w:rPr>
      </w:pPr>
      <w:r w:rsidRPr="00D427BA">
        <w:rPr>
          <w:rStyle w:val="a7"/>
          <w:rFonts w:ascii="Times New Roman" w:eastAsiaTheme="minorHAnsi" w:hAnsi="Times New Roman" w:cs="Times New Roman"/>
          <w:sz w:val="24"/>
          <w:szCs w:val="24"/>
        </w:rPr>
        <w:lastRenderedPageBreak/>
        <w:t>Министерство образования и науки Республики Татарстан</w:t>
      </w:r>
    </w:p>
    <w:p w:rsidR="00D427BA" w:rsidRPr="00D427BA" w:rsidRDefault="00D427BA" w:rsidP="00D427BA">
      <w:pPr>
        <w:jc w:val="center"/>
        <w:rPr>
          <w:rStyle w:val="a7"/>
          <w:rFonts w:ascii="Times New Roman" w:eastAsiaTheme="minorHAnsi" w:hAnsi="Times New Roman" w:cs="Times New Roman"/>
          <w:b w:val="0"/>
          <w:sz w:val="24"/>
          <w:szCs w:val="24"/>
        </w:rPr>
      </w:pPr>
      <w:r w:rsidRPr="00D427BA">
        <w:rPr>
          <w:rStyle w:val="a7"/>
          <w:rFonts w:ascii="Times New Roman" w:eastAsiaTheme="minorHAnsi" w:hAnsi="Times New Roman" w:cs="Times New Roman"/>
          <w:sz w:val="24"/>
          <w:szCs w:val="24"/>
        </w:rPr>
        <w:t>ГАПОУ «Казанский политехнический колледж»</w:t>
      </w:r>
    </w:p>
    <w:p w:rsidR="00D427BA" w:rsidRPr="00D427BA" w:rsidRDefault="00D427BA" w:rsidP="00D427BA">
      <w:pPr>
        <w:spacing w:after="0" w:line="259" w:lineRule="auto"/>
        <w:jc w:val="center"/>
        <w:rPr>
          <w:rStyle w:val="a7"/>
          <w:rFonts w:ascii="Times New Roman" w:hAnsi="Times New Roman" w:cs="Times New Roman"/>
          <w:b w:val="0"/>
          <w:sz w:val="24"/>
          <w:szCs w:val="24"/>
        </w:rPr>
      </w:pPr>
    </w:p>
    <w:p w:rsidR="00D427BA" w:rsidRPr="00D427BA" w:rsidRDefault="00D427BA" w:rsidP="00D427BA">
      <w:pPr>
        <w:spacing w:after="32" w:line="259" w:lineRule="auto"/>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0" w:line="259" w:lineRule="auto"/>
        <w:ind w:right="3"/>
        <w:jc w:val="center"/>
        <w:rPr>
          <w:rStyle w:val="a7"/>
          <w:rFonts w:ascii="Times New Roman" w:hAnsi="Times New Roman" w:cs="Times New Roman"/>
          <w:b w:val="0"/>
          <w:sz w:val="24"/>
          <w:szCs w:val="24"/>
        </w:rPr>
      </w:pPr>
    </w:p>
    <w:p w:rsidR="00D427BA" w:rsidRPr="00D427BA" w:rsidRDefault="00D427BA" w:rsidP="00D427BA">
      <w:pPr>
        <w:spacing w:after="0" w:line="259" w:lineRule="auto"/>
        <w:ind w:right="3"/>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Дисциплина «Обществознание» </w:t>
      </w:r>
    </w:p>
    <w:p w:rsidR="00D427BA" w:rsidRPr="00D427BA" w:rsidRDefault="00D427BA" w:rsidP="00D427BA">
      <w:pPr>
        <w:spacing w:after="0" w:line="259" w:lineRule="auto"/>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119" w:line="259" w:lineRule="auto"/>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keepNext/>
        <w:keepLines/>
        <w:spacing w:after="0" w:line="259" w:lineRule="auto"/>
        <w:jc w:val="center"/>
        <w:outlineLvl w:val="1"/>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Доклад на тему </w:t>
      </w:r>
    </w:p>
    <w:p w:rsidR="00D427BA" w:rsidRPr="00D427BA" w:rsidRDefault="00D427BA" w:rsidP="00D427BA">
      <w:pPr>
        <w:spacing w:after="0" w:line="259" w:lineRule="auto"/>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keepNext/>
        <w:keepLines/>
        <w:spacing w:after="0" w:line="259" w:lineRule="auto"/>
        <w:ind w:right="3"/>
        <w:jc w:val="center"/>
        <w:outlineLvl w:val="2"/>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«_______________________________________________________» </w:t>
      </w:r>
    </w:p>
    <w:p w:rsidR="00D427BA" w:rsidRPr="00D427BA" w:rsidRDefault="00D427BA" w:rsidP="00D427BA">
      <w:pPr>
        <w:spacing w:after="14" w:line="259" w:lineRule="auto"/>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0" w:line="259" w:lineRule="auto"/>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0" w:line="259" w:lineRule="auto"/>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0" w:line="259" w:lineRule="auto"/>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30" w:line="259" w:lineRule="auto"/>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r w:rsidRPr="00D427BA">
        <w:rPr>
          <w:rStyle w:val="a7"/>
          <w:rFonts w:ascii="Times New Roman" w:hAnsi="Times New Roman" w:cs="Times New Roman"/>
          <w:sz w:val="24"/>
          <w:szCs w:val="24"/>
        </w:rPr>
        <w:tab/>
        <w:t xml:space="preserve"> </w:t>
      </w:r>
    </w:p>
    <w:p w:rsidR="00D427BA" w:rsidRPr="00D427BA" w:rsidRDefault="00D427BA" w:rsidP="00D427BA">
      <w:pPr>
        <w:tabs>
          <w:tab w:val="center" w:pos="4916"/>
        </w:tabs>
        <w:spacing w:after="0" w:line="240" w:lineRule="auto"/>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r w:rsidRPr="00D427BA">
        <w:rPr>
          <w:rStyle w:val="a7"/>
          <w:rFonts w:ascii="Times New Roman" w:hAnsi="Times New Roman" w:cs="Times New Roman"/>
          <w:sz w:val="24"/>
          <w:szCs w:val="24"/>
        </w:rPr>
        <w:tab/>
        <w:t xml:space="preserve">Выполнил: </w:t>
      </w:r>
    </w:p>
    <w:p w:rsidR="00D427BA" w:rsidRPr="00D427BA" w:rsidRDefault="00D427BA" w:rsidP="00D427BA">
      <w:pPr>
        <w:spacing w:after="0" w:line="240" w:lineRule="auto"/>
        <w:ind w:left="4253" w:right="7"/>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студент курса </w:t>
      </w:r>
    </w:p>
    <w:p w:rsidR="00D427BA" w:rsidRPr="00D427BA" w:rsidRDefault="00D427BA" w:rsidP="00D427BA">
      <w:pPr>
        <w:spacing w:after="0" w:line="240" w:lineRule="auto"/>
        <w:ind w:left="4253" w:right="54"/>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группы __________ И.О. Фамилия </w:t>
      </w:r>
    </w:p>
    <w:p w:rsidR="00D427BA" w:rsidRPr="00D427BA" w:rsidRDefault="00D427BA" w:rsidP="00D427BA">
      <w:pPr>
        <w:spacing w:after="0" w:line="240" w:lineRule="auto"/>
        <w:ind w:left="4253"/>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0" w:line="240" w:lineRule="auto"/>
        <w:ind w:left="4253" w:right="54"/>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Подпись_____________________________ </w:t>
      </w:r>
    </w:p>
    <w:p w:rsidR="00D427BA" w:rsidRPr="00D427BA" w:rsidRDefault="00D427BA" w:rsidP="00D427BA">
      <w:pPr>
        <w:spacing w:after="0" w:line="240" w:lineRule="auto"/>
        <w:ind w:left="4253"/>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0" w:line="240" w:lineRule="auto"/>
        <w:ind w:left="4253" w:right="559"/>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Проверил: </w:t>
      </w:r>
    </w:p>
    <w:p w:rsidR="00D427BA" w:rsidRPr="00D427BA" w:rsidRDefault="00D427BA" w:rsidP="00D427BA">
      <w:pPr>
        <w:spacing w:after="0" w:line="240" w:lineRule="auto"/>
        <w:ind w:left="4253" w:right="57"/>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roofErr w:type="gramStart"/>
      <w:r w:rsidRPr="00D427BA">
        <w:rPr>
          <w:rStyle w:val="a7"/>
          <w:rFonts w:ascii="Times New Roman" w:hAnsi="Times New Roman" w:cs="Times New Roman"/>
          <w:sz w:val="24"/>
          <w:szCs w:val="24"/>
        </w:rPr>
        <w:t>Ф,ИО</w:t>
      </w:r>
      <w:proofErr w:type="gramEnd"/>
      <w:r w:rsidRPr="00D427BA">
        <w:rPr>
          <w:rStyle w:val="a7"/>
          <w:rFonts w:ascii="Times New Roman" w:hAnsi="Times New Roman" w:cs="Times New Roman"/>
          <w:sz w:val="24"/>
          <w:szCs w:val="24"/>
        </w:rPr>
        <w:t xml:space="preserve">, преподавателя </w:t>
      </w:r>
    </w:p>
    <w:p w:rsidR="00D427BA" w:rsidRPr="00D427BA" w:rsidRDefault="00D427BA" w:rsidP="00D427BA">
      <w:pPr>
        <w:spacing w:after="0" w:line="240" w:lineRule="auto"/>
        <w:ind w:left="4253"/>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0" w:line="240" w:lineRule="auto"/>
        <w:ind w:left="4253" w:right="54"/>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Подпись_____________________________ </w:t>
      </w:r>
    </w:p>
    <w:p w:rsidR="00D427BA" w:rsidRPr="00D427BA" w:rsidRDefault="00D427BA" w:rsidP="00D427BA">
      <w:pPr>
        <w:spacing w:after="0" w:line="259" w:lineRule="auto"/>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91" w:line="259" w:lineRule="auto"/>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144" w:line="259" w:lineRule="auto"/>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144" w:line="259" w:lineRule="auto"/>
        <w:jc w:val="center"/>
        <w:rPr>
          <w:rStyle w:val="a7"/>
          <w:rFonts w:ascii="Times New Roman" w:hAnsi="Times New Roman" w:cs="Times New Roman"/>
          <w:b w:val="0"/>
          <w:sz w:val="24"/>
          <w:szCs w:val="24"/>
        </w:rPr>
      </w:pPr>
    </w:p>
    <w:p w:rsidR="00D427BA" w:rsidRDefault="00D427BA" w:rsidP="00D427BA">
      <w:pPr>
        <w:spacing w:after="144" w:line="259" w:lineRule="auto"/>
        <w:jc w:val="center"/>
        <w:rPr>
          <w:rStyle w:val="a7"/>
          <w:rFonts w:ascii="Times New Roman" w:hAnsi="Times New Roman" w:cs="Times New Roman"/>
          <w:b w:val="0"/>
          <w:sz w:val="24"/>
          <w:szCs w:val="24"/>
        </w:rPr>
      </w:pPr>
    </w:p>
    <w:p w:rsidR="00D427BA" w:rsidRDefault="00D427BA" w:rsidP="00D427BA">
      <w:pPr>
        <w:spacing w:after="144" w:line="259" w:lineRule="auto"/>
        <w:jc w:val="center"/>
        <w:rPr>
          <w:rStyle w:val="a7"/>
          <w:rFonts w:ascii="Times New Roman" w:hAnsi="Times New Roman" w:cs="Times New Roman"/>
          <w:b w:val="0"/>
          <w:sz w:val="24"/>
          <w:szCs w:val="24"/>
        </w:rPr>
      </w:pPr>
    </w:p>
    <w:p w:rsidR="00D427BA" w:rsidRDefault="00D427BA" w:rsidP="00D427BA">
      <w:pPr>
        <w:spacing w:after="144" w:line="259" w:lineRule="auto"/>
        <w:jc w:val="center"/>
        <w:rPr>
          <w:rStyle w:val="a7"/>
          <w:rFonts w:ascii="Times New Roman" w:hAnsi="Times New Roman" w:cs="Times New Roman"/>
          <w:b w:val="0"/>
          <w:sz w:val="24"/>
          <w:szCs w:val="24"/>
        </w:rPr>
      </w:pPr>
    </w:p>
    <w:p w:rsidR="00D427BA" w:rsidRDefault="00D427BA" w:rsidP="00D427BA">
      <w:pPr>
        <w:spacing w:after="144" w:line="259" w:lineRule="auto"/>
        <w:jc w:val="center"/>
        <w:rPr>
          <w:rStyle w:val="a7"/>
          <w:rFonts w:ascii="Times New Roman" w:hAnsi="Times New Roman" w:cs="Times New Roman"/>
          <w:b w:val="0"/>
          <w:sz w:val="24"/>
          <w:szCs w:val="24"/>
        </w:rPr>
      </w:pPr>
    </w:p>
    <w:p w:rsidR="00D427BA" w:rsidRDefault="00D427BA" w:rsidP="00D427BA">
      <w:pPr>
        <w:spacing w:after="144" w:line="259" w:lineRule="auto"/>
        <w:jc w:val="center"/>
        <w:rPr>
          <w:rStyle w:val="a7"/>
          <w:rFonts w:ascii="Times New Roman" w:hAnsi="Times New Roman" w:cs="Times New Roman"/>
          <w:b w:val="0"/>
          <w:sz w:val="24"/>
          <w:szCs w:val="24"/>
        </w:rPr>
      </w:pPr>
    </w:p>
    <w:p w:rsidR="00D427BA" w:rsidRPr="00D427BA" w:rsidRDefault="00D427BA" w:rsidP="00D427BA">
      <w:pPr>
        <w:spacing w:after="144" w:line="259" w:lineRule="auto"/>
        <w:jc w:val="center"/>
        <w:rPr>
          <w:rStyle w:val="a7"/>
          <w:rFonts w:ascii="Times New Roman" w:hAnsi="Times New Roman" w:cs="Times New Roman"/>
          <w:b w:val="0"/>
          <w:sz w:val="24"/>
          <w:szCs w:val="24"/>
        </w:rPr>
      </w:pPr>
    </w:p>
    <w:p w:rsidR="00D427BA" w:rsidRPr="00D427BA" w:rsidRDefault="00D427BA" w:rsidP="00D427BA">
      <w:pPr>
        <w:spacing w:after="144" w:line="259" w:lineRule="auto"/>
        <w:jc w:val="center"/>
        <w:rPr>
          <w:rStyle w:val="a7"/>
          <w:rFonts w:ascii="Times New Roman" w:hAnsi="Times New Roman" w:cs="Times New Roman"/>
          <w:b w:val="0"/>
          <w:sz w:val="24"/>
          <w:szCs w:val="24"/>
        </w:rPr>
      </w:pPr>
    </w:p>
    <w:p w:rsidR="00D427BA" w:rsidRPr="00D427BA" w:rsidRDefault="00D427BA" w:rsidP="00D427BA">
      <w:pPr>
        <w:spacing w:after="144" w:line="259" w:lineRule="auto"/>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Казань, 20… </w:t>
      </w:r>
    </w:p>
    <w:p w:rsidR="00D427BA" w:rsidRPr="00D427BA" w:rsidRDefault="00D427BA" w:rsidP="00D427BA">
      <w:pPr>
        <w:spacing w:after="0" w:line="259" w:lineRule="auto"/>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0" w:line="259" w:lineRule="auto"/>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0" w:line="259" w:lineRule="auto"/>
        <w:jc w:val="center"/>
        <w:rPr>
          <w:rStyle w:val="a7"/>
          <w:rFonts w:ascii="Times New Roman" w:hAnsi="Times New Roman" w:cs="Times New Roman"/>
          <w:b w:val="0"/>
          <w:sz w:val="24"/>
          <w:szCs w:val="24"/>
        </w:rPr>
      </w:pPr>
      <w:r w:rsidRPr="00D427BA">
        <w:rPr>
          <w:rStyle w:val="a7"/>
          <w:rFonts w:ascii="Times New Roman" w:hAnsi="Times New Roman" w:cs="Times New Roman"/>
          <w:sz w:val="24"/>
          <w:szCs w:val="24"/>
        </w:rPr>
        <w:t xml:space="preserve"> </w:t>
      </w:r>
    </w:p>
    <w:p w:rsidR="00D427BA" w:rsidRPr="00D427BA" w:rsidRDefault="00D427BA" w:rsidP="00D427BA">
      <w:pPr>
        <w:spacing w:after="0" w:line="259" w:lineRule="auto"/>
        <w:rPr>
          <w:rStyle w:val="a7"/>
          <w:rFonts w:ascii="Times New Roman" w:hAnsi="Times New Roman" w:cs="Times New Roman"/>
          <w:b w:val="0"/>
          <w:sz w:val="24"/>
          <w:szCs w:val="24"/>
        </w:rPr>
      </w:pPr>
    </w:p>
    <w:p w:rsidR="00D427BA" w:rsidRPr="002F70B8" w:rsidRDefault="00D427BA" w:rsidP="00D427BA">
      <w:pPr>
        <w:spacing w:after="0" w:line="259" w:lineRule="auto"/>
        <w:rPr>
          <w:rStyle w:val="a7"/>
          <w:b w:val="0"/>
        </w:rPr>
      </w:pPr>
    </w:p>
    <w:p w:rsidR="00D427BA" w:rsidRPr="002F70B8" w:rsidRDefault="00D427BA" w:rsidP="00D427BA">
      <w:pPr>
        <w:spacing w:after="0" w:line="259" w:lineRule="auto"/>
        <w:rPr>
          <w:rStyle w:val="a7"/>
          <w:b w:val="0"/>
        </w:rPr>
      </w:pPr>
    </w:p>
    <w:p w:rsidR="00D427BA" w:rsidRPr="002F70B8" w:rsidRDefault="00D427BA" w:rsidP="00D427BA">
      <w:pPr>
        <w:spacing w:after="0" w:line="259" w:lineRule="auto"/>
        <w:rPr>
          <w:rStyle w:val="a7"/>
          <w:b w:val="0"/>
        </w:rPr>
      </w:pPr>
    </w:p>
    <w:p w:rsidR="00D427BA" w:rsidRPr="002F70B8" w:rsidRDefault="00D427BA" w:rsidP="00D427BA">
      <w:pPr>
        <w:spacing w:after="0" w:line="259" w:lineRule="auto"/>
        <w:rPr>
          <w:rStyle w:val="a7"/>
          <w:b w:val="0"/>
        </w:rPr>
      </w:pPr>
    </w:p>
    <w:p w:rsidR="00D841B1" w:rsidRPr="0000597E" w:rsidRDefault="00D841B1" w:rsidP="00D427BA">
      <w:pPr>
        <w:pStyle w:val="Default"/>
        <w:jc w:val="both"/>
      </w:pPr>
    </w:p>
    <w:sectPr w:rsidR="00D841B1" w:rsidRPr="000059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3" w15:restartNumberingAfterBreak="0">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 w15:restartNumberingAfterBreak="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1" w15:restartNumberingAfterBreak="0">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3" w15:restartNumberingAfterBreak="0">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6" w15:restartNumberingAfterBreak="0">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17" w15:restartNumberingAfterBreak="0">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8" w15:restartNumberingAfterBreak="0">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2" w15:restartNumberingAfterBreak="0">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5"/>
  </w:num>
  <w:num w:numId="7">
    <w:abstractNumId w:val="2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4"/>
  </w:num>
  <w:num w:numId="11">
    <w:abstractNumId w:val="17"/>
  </w:num>
  <w:num w:numId="12">
    <w:abstractNumId w:val="23"/>
  </w:num>
  <w:num w:numId="13">
    <w:abstractNumId w:val="18"/>
  </w:num>
  <w:num w:numId="14">
    <w:abstractNumId w:val="19"/>
  </w:num>
  <w:num w:numId="15">
    <w:abstractNumId w:val="20"/>
  </w:num>
  <w:num w:numId="16">
    <w:abstractNumId w:val="5"/>
  </w:num>
  <w:num w:numId="17">
    <w:abstractNumId w:val="8"/>
  </w:num>
  <w:num w:numId="18">
    <w:abstractNumId w:val="7"/>
  </w:num>
  <w:num w:numId="19">
    <w:abstractNumId w:val="0"/>
  </w:num>
  <w:num w:numId="20">
    <w:abstractNumId w:val="22"/>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10"/>
  </w:num>
  <w:num w:numId="25">
    <w:abstractNumId w:val="14"/>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152"/>
    <w:rsid w:val="00002152"/>
    <w:rsid w:val="0000597E"/>
    <w:rsid w:val="00015D6F"/>
    <w:rsid w:val="00027BB3"/>
    <w:rsid w:val="001111DC"/>
    <w:rsid w:val="001F11AE"/>
    <w:rsid w:val="003C7B13"/>
    <w:rsid w:val="003D4D97"/>
    <w:rsid w:val="004404B0"/>
    <w:rsid w:val="0044214D"/>
    <w:rsid w:val="004F2097"/>
    <w:rsid w:val="00501A10"/>
    <w:rsid w:val="00570A00"/>
    <w:rsid w:val="005A7911"/>
    <w:rsid w:val="00652ABA"/>
    <w:rsid w:val="007726D8"/>
    <w:rsid w:val="00890FCD"/>
    <w:rsid w:val="00940C14"/>
    <w:rsid w:val="009B2079"/>
    <w:rsid w:val="009E6008"/>
    <w:rsid w:val="009F208F"/>
    <w:rsid w:val="00A5658C"/>
    <w:rsid w:val="00A571D5"/>
    <w:rsid w:val="00AA41C4"/>
    <w:rsid w:val="00BB2067"/>
    <w:rsid w:val="00BC50AF"/>
    <w:rsid w:val="00BF4B55"/>
    <w:rsid w:val="00C91AF4"/>
    <w:rsid w:val="00D122A9"/>
    <w:rsid w:val="00D427BA"/>
    <w:rsid w:val="00D841B1"/>
    <w:rsid w:val="00E42F9C"/>
    <w:rsid w:val="00EA01BD"/>
    <w:rsid w:val="00F225BC"/>
    <w:rsid w:val="00F90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BA10E"/>
  <w15:chartTrackingRefBased/>
  <w15:docId w15:val="{7DFE597D-702E-4E03-9E6F-3BB0C6C6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08F"/>
    <w:rPr>
      <w:rFonts w:ascii="Times New Roman" w:eastAsia="Times New Roman" w:hAnsi="Times New Roman" w:cs="Times New Roman"/>
      <w:b/>
      <w:color w:val="000000"/>
      <w:sz w:val="32"/>
      <w:lang w:eastAsia="ru-RU"/>
    </w:rPr>
  </w:style>
  <w:style w:type="paragraph" w:styleId="a3">
    <w:name w:val="Normal (Web)"/>
    <w:basedOn w:val="a"/>
    <w:uiPriority w:val="99"/>
    <w:semiHidden/>
    <w:unhideWhenUsed/>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
    <w:name w:val="Основной текст (3)_"/>
    <w:link w:val="30"/>
    <w:locked/>
    <w:rsid w:val="009F208F"/>
    <w:rPr>
      <w:rFonts w:ascii="Impact" w:eastAsia="Impact" w:hAnsi="Impact" w:cs="Impact"/>
      <w:i/>
      <w:iCs/>
      <w:sz w:val="76"/>
      <w:szCs w:val="76"/>
      <w:shd w:val="clear" w:color="auto" w:fill="FFFFFF"/>
    </w:rPr>
  </w:style>
  <w:style w:type="paragraph" w:customStyle="1" w:styleId="30">
    <w:name w:val="Основной текст (3)"/>
    <w:basedOn w:val="a"/>
    <w:link w:val="3"/>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1">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unhideWhenUsed/>
    <w:rsid w:val="00A571D5"/>
    <w:rPr>
      <w:color w:val="0000FF"/>
      <w:u w:val="single"/>
    </w:rPr>
  </w:style>
  <w:style w:type="paragraph" w:styleId="11">
    <w:name w:val="toc 1"/>
    <w:basedOn w:val="a"/>
    <w:next w:val="a"/>
    <w:autoRedefine/>
    <w:uiPriority w:val="39"/>
    <w:semiHidden/>
    <w:unhideWhenUsed/>
    <w:qFormat/>
    <w:rsid w:val="00A571D5"/>
    <w:pPr>
      <w:spacing w:after="100" w:line="276" w:lineRule="auto"/>
    </w:pPr>
    <w:rPr>
      <w:rFonts w:ascii="Times New Roman" w:hAnsi="Times New Roman" w:cs="Times New Roman"/>
      <w:color w:val="auto"/>
      <w:sz w:val="24"/>
      <w:szCs w:val="24"/>
      <w:lang w:eastAsia="en-US"/>
    </w:rPr>
  </w:style>
  <w:style w:type="paragraph" w:styleId="32">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basedOn w:val="a"/>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List"/>
    <w:basedOn w:val="a"/>
    <w:semiHidden/>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7">
    <w:name w:val="Strong"/>
    <w:basedOn w:val="a0"/>
    <w:uiPriority w:val="22"/>
    <w:qFormat/>
    <w:rsid w:val="00E42F9C"/>
    <w:rPr>
      <w:b/>
      <w:bCs/>
    </w:rPr>
  </w:style>
  <w:style w:type="paragraph" w:styleId="a8">
    <w:name w:val="TOC Heading"/>
    <w:basedOn w:val="1"/>
    <w:next w:val="a"/>
    <w:uiPriority w:val="39"/>
    <w:semiHidden/>
    <w:unhideWhenUsed/>
    <w:qFormat/>
    <w:rsid w:val="00D122A9"/>
    <w:pPr>
      <w:spacing w:before="240"/>
      <w:ind w:left="0" w:right="0" w:firstLine="0"/>
      <w:jc w:val="left"/>
      <w:outlineLvl w:val="9"/>
    </w:pPr>
    <w:rPr>
      <w:rFonts w:asciiTheme="majorHAnsi" w:eastAsiaTheme="majorEastAsia" w:hAnsiTheme="majorHAnsi" w:cstheme="majorBidi"/>
      <w:b w:val="0"/>
      <w:color w:val="2E74B5" w:themeColor="accent1" w:themeShade="BF"/>
      <w:szCs w:val="32"/>
    </w:rPr>
  </w:style>
  <w:style w:type="paragraph" w:styleId="21">
    <w:name w:val="toc 2"/>
    <w:basedOn w:val="a"/>
    <w:next w:val="a"/>
    <w:autoRedefine/>
    <w:uiPriority w:val="39"/>
    <w:semiHidden/>
    <w:unhideWhenUsed/>
    <w:rsid w:val="00D122A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hyperlink" Target="https://znanium.com/catalog/product/108653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0D7E7-9E80-4BA7-BED2-7724DDB87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15</Pages>
  <Words>3693</Words>
  <Characters>21054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User</cp:lastModifiedBy>
  <cp:revision>35</cp:revision>
  <dcterms:created xsi:type="dcterms:W3CDTF">2021-10-24T18:54:00Z</dcterms:created>
  <dcterms:modified xsi:type="dcterms:W3CDTF">2022-05-23T12:00:00Z</dcterms:modified>
</cp:coreProperties>
</file>